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7B6AF" w14:textId="77777777" w:rsidR="008E2580" w:rsidRDefault="008E2580" w:rsidP="00125F6B">
      <w:pPr>
        <w:spacing w:line="280" w:lineRule="atLeast"/>
        <w:rPr>
          <w:rFonts w:cs="Arial"/>
          <w:b/>
          <w:bCs/>
        </w:rPr>
      </w:pPr>
    </w:p>
    <w:p w14:paraId="38D99868" w14:textId="77777777" w:rsidR="0064389B" w:rsidRDefault="0064389B" w:rsidP="00125F6B">
      <w:pPr>
        <w:spacing w:line="280" w:lineRule="atLeast"/>
        <w:rPr>
          <w:rFonts w:cs="Arial"/>
          <w:b/>
          <w:bCs/>
        </w:rPr>
      </w:pPr>
    </w:p>
    <w:p w14:paraId="0EB8B064" w14:textId="77777777" w:rsidR="00CD46DB" w:rsidRDefault="00CD46DB" w:rsidP="00125F6B">
      <w:pPr>
        <w:spacing w:line="280" w:lineRule="atLeast"/>
        <w:rPr>
          <w:rFonts w:cs="Arial"/>
          <w:b/>
          <w:bCs/>
        </w:rPr>
      </w:pPr>
    </w:p>
    <w:p w14:paraId="42B38BE0" w14:textId="77777777" w:rsidR="00D62785" w:rsidRDefault="00D62785" w:rsidP="00125F6B">
      <w:pPr>
        <w:spacing w:line="280" w:lineRule="atLeast"/>
        <w:rPr>
          <w:rFonts w:cs="Arial"/>
          <w:b/>
          <w:bCs/>
        </w:rPr>
      </w:pPr>
    </w:p>
    <w:p w14:paraId="5E53A14D" w14:textId="7CC8E985" w:rsidR="0064389B" w:rsidRDefault="00465B66" w:rsidP="00125F6B">
      <w:pPr>
        <w:spacing w:line="280" w:lineRule="atLeast"/>
        <w:rPr>
          <w:rFonts w:cs="Arial"/>
          <w:b/>
          <w:bCs/>
        </w:rPr>
      </w:pPr>
      <w:r>
        <w:rPr>
          <w:rFonts w:cs="Arial"/>
          <w:b/>
          <w:bCs/>
        </w:rPr>
        <w:t>Leipziger Buchmesse</w:t>
      </w:r>
    </w:p>
    <w:p w14:paraId="495FF0EC" w14:textId="293F3E38" w:rsidR="0064389B" w:rsidRDefault="0064389B" w:rsidP="00125F6B">
      <w:pPr>
        <w:spacing w:line="280" w:lineRule="atLeast"/>
        <w:rPr>
          <w:rFonts w:cs="Arial"/>
          <w:b/>
          <w:bCs/>
          <w:szCs w:val="22"/>
        </w:rPr>
      </w:pPr>
      <w:r w:rsidRPr="004430C6">
        <w:rPr>
          <w:rFonts w:cs="Arial"/>
          <w:b/>
          <w:bCs/>
          <w:szCs w:val="22"/>
        </w:rPr>
        <w:t>(</w:t>
      </w:r>
      <w:r w:rsidR="00520D9F">
        <w:rPr>
          <w:rFonts w:cs="Arial"/>
          <w:b/>
          <w:bCs/>
          <w:szCs w:val="22"/>
        </w:rPr>
        <w:t>20</w:t>
      </w:r>
      <w:r>
        <w:rPr>
          <w:rFonts w:cs="Arial"/>
          <w:b/>
          <w:bCs/>
          <w:szCs w:val="22"/>
        </w:rPr>
        <w:t xml:space="preserve">. bis </w:t>
      </w:r>
      <w:r w:rsidR="00D275D2">
        <w:rPr>
          <w:rFonts w:cs="Arial"/>
          <w:b/>
          <w:bCs/>
          <w:szCs w:val="22"/>
        </w:rPr>
        <w:t>2</w:t>
      </w:r>
      <w:r w:rsidR="00520D9F">
        <w:rPr>
          <w:rFonts w:cs="Arial"/>
          <w:b/>
          <w:bCs/>
          <w:szCs w:val="22"/>
        </w:rPr>
        <w:t>3</w:t>
      </w:r>
      <w:r>
        <w:rPr>
          <w:rFonts w:cs="Arial"/>
          <w:b/>
          <w:bCs/>
          <w:szCs w:val="22"/>
        </w:rPr>
        <w:t xml:space="preserve">. </w:t>
      </w:r>
      <w:r w:rsidR="00465B66">
        <w:rPr>
          <w:rFonts w:cs="Arial"/>
          <w:b/>
          <w:bCs/>
          <w:szCs w:val="22"/>
        </w:rPr>
        <w:t>März 20</w:t>
      </w:r>
      <w:r w:rsidR="000C163E">
        <w:rPr>
          <w:rFonts w:cs="Arial"/>
          <w:b/>
          <w:bCs/>
          <w:szCs w:val="22"/>
        </w:rPr>
        <w:t>2</w:t>
      </w:r>
      <w:r w:rsidR="00520D9F">
        <w:rPr>
          <w:rFonts w:cs="Arial"/>
          <w:b/>
          <w:bCs/>
          <w:szCs w:val="22"/>
        </w:rPr>
        <w:t>3</w:t>
      </w:r>
      <w:r w:rsidRPr="004430C6">
        <w:rPr>
          <w:rFonts w:cs="Arial"/>
          <w:b/>
          <w:bCs/>
          <w:szCs w:val="22"/>
        </w:rPr>
        <w:t>)</w:t>
      </w:r>
    </w:p>
    <w:p w14:paraId="00AA616F" w14:textId="77777777" w:rsidR="0064389B" w:rsidRPr="004430C6" w:rsidRDefault="0064389B" w:rsidP="00125F6B">
      <w:pPr>
        <w:spacing w:line="280" w:lineRule="atLeast"/>
        <w:rPr>
          <w:rFonts w:cs="Arial"/>
          <w:szCs w:val="22"/>
        </w:rPr>
      </w:pPr>
    </w:p>
    <w:p w14:paraId="23688EAE" w14:textId="1AACE840" w:rsidR="0064389B" w:rsidRDefault="0064389B" w:rsidP="00125F6B">
      <w:pPr>
        <w:spacing w:line="280" w:lineRule="atLeast"/>
        <w:rPr>
          <w:rFonts w:cs="Arial"/>
          <w:szCs w:val="22"/>
        </w:rPr>
      </w:pPr>
      <w:r w:rsidRPr="00865834">
        <w:rPr>
          <w:rFonts w:cs="Arial"/>
          <w:szCs w:val="22"/>
        </w:rPr>
        <w:t>Leipzig</w:t>
      </w:r>
      <w:r w:rsidRPr="00CB3275">
        <w:rPr>
          <w:rFonts w:cs="Arial"/>
          <w:szCs w:val="22"/>
        </w:rPr>
        <w:t>,</w:t>
      </w:r>
      <w:r w:rsidR="00E40AFF">
        <w:rPr>
          <w:rFonts w:cs="Arial"/>
          <w:szCs w:val="22"/>
        </w:rPr>
        <w:t xml:space="preserve"> </w:t>
      </w:r>
      <w:r w:rsidR="00520D9F">
        <w:rPr>
          <w:rFonts w:cs="Arial"/>
          <w:szCs w:val="22"/>
        </w:rPr>
        <w:t>24</w:t>
      </w:r>
      <w:r w:rsidR="00E40AFF">
        <w:rPr>
          <w:rFonts w:cs="Arial"/>
          <w:szCs w:val="22"/>
        </w:rPr>
        <w:t xml:space="preserve">. </w:t>
      </w:r>
      <w:r w:rsidR="00520D9F">
        <w:rPr>
          <w:rFonts w:cs="Arial"/>
          <w:szCs w:val="22"/>
        </w:rPr>
        <w:t>Februar</w:t>
      </w:r>
      <w:r w:rsidR="00E40AFF">
        <w:rPr>
          <w:rFonts w:cs="Arial"/>
          <w:szCs w:val="22"/>
        </w:rPr>
        <w:t xml:space="preserve"> 20</w:t>
      </w:r>
      <w:r w:rsidR="00D275D2">
        <w:rPr>
          <w:rFonts w:cs="Arial"/>
          <w:szCs w:val="22"/>
        </w:rPr>
        <w:t>22</w:t>
      </w:r>
    </w:p>
    <w:p w14:paraId="7D367B41" w14:textId="69359B2F" w:rsidR="00E40AFF" w:rsidRDefault="00E40AFF" w:rsidP="00125F6B">
      <w:pPr>
        <w:spacing w:line="280" w:lineRule="atLeast"/>
        <w:rPr>
          <w:rFonts w:cs="Arial"/>
        </w:rPr>
      </w:pPr>
    </w:p>
    <w:p w14:paraId="2E237459" w14:textId="0AA68C60" w:rsidR="002637C1" w:rsidRPr="002637C1" w:rsidRDefault="00520D9F" w:rsidP="00D6416C">
      <w:pPr>
        <w:spacing w:line="280" w:lineRule="atLeast"/>
        <w:jc w:val="both"/>
        <w:rPr>
          <w:rFonts w:cs="Arial"/>
          <w:b/>
          <w:sz w:val="28"/>
          <w:szCs w:val="28"/>
        </w:rPr>
      </w:pPr>
      <w:r>
        <w:rPr>
          <w:rFonts w:cs="Arial"/>
          <w:b/>
          <w:sz w:val="28"/>
          <w:szCs w:val="28"/>
        </w:rPr>
        <w:t>Leipzig liest trotzdem</w:t>
      </w:r>
    </w:p>
    <w:p w14:paraId="213342A4" w14:textId="77777777" w:rsidR="00713443" w:rsidRPr="00DA3BBB" w:rsidRDefault="00713443" w:rsidP="002637C1">
      <w:pPr>
        <w:spacing w:line="280" w:lineRule="atLeast"/>
        <w:jc w:val="both"/>
        <w:rPr>
          <w:rFonts w:cs="Arial"/>
          <w:b/>
          <w:color w:val="D9D9D9" w:themeColor="background1" w:themeShade="D9"/>
          <w:sz w:val="24"/>
          <w:szCs w:val="24"/>
        </w:rPr>
      </w:pPr>
    </w:p>
    <w:p w14:paraId="6F29192E" w14:textId="77777777" w:rsidR="00DC1F46" w:rsidRDefault="00520D9F" w:rsidP="00C47564">
      <w:pPr>
        <w:spacing w:line="280" w:lineRule="atLeast"/>
        <w:jc w:val="both"/>
        <w:rPr>
          <w:rFonts w:cs="Arial"/>
          <w:b/>
          <w:szCs w:val="22"/>
        </w:rPr>
      </w:pPr>
      <w:r w:rsidRPr="00DC1F46">
        <w:rPr>
          <w:rFonts w:cs="Arial"/>
          <w:b/>
          <w:szCs w:val="22"/>
        </w:rPr>
        <w:t xml:space="preserve">Buchmessedirektor Oliver Zille: </w:t>
      </w:r>
    </w:p>
    <w:p w14:paraId="46904BEB" w14:textId="02721F58" w:rsidR="00DA3BBB" w:rsidRPr="00DC1F46" w:rsidRDefault="00520D9F" w:rsidP="00C47564">
      <w:pPr>
        <w:spacing w:line="280" w:lineRule="atLeast"/>
        <w:jc w:val="both"/>
        <w:rPr>
          <w:rFonts w:cs="Arial"/>
          <w:b/>
          <w:szCs w:val="22"/>
        </w:rPr>
      </w:pPr>
      <w:r w:rsidRPr="00DC1F46">
        <w:rPr>
          <w:rFonts w:cs="Arial"/>
          <w:b/>
          <w:szCs w:val="22"/>
        </w:rPr>
        <w:t xml:space="preserve">„Leipzig </w:t>
      </w:r>
      <w:r w:rsidR="0071503D" w:rsidRPr="00DC1F46">
        <w:rPr>
          <w:rFonts w:cs="Arial"/>
          <w:b/>
          <w:szCs w:val="22"/>
        </w:rPr>
        <w:t>lebt Literatur</w:t>
      </w:r>
      <w:r w:rsidRPr="00DC1F46">
        <w:rPr>
          <w:rFonts w:cs="Arial"/>
          <w:b/>
          <w:szCs w:val="22"/>
        </w:rPr>
        <w:t xml:space="preserve"> – auch in diesen herausfordernden Tagen“</w:t>
      </w:r>
    </w:p>
    <w:p w14:paraId="4D0C13CF" w14:textId="6360B986" w:rsidR="00520D9F" w:rsidRDefault="00520D9F" w:rsidP="00C47564">
      <w:pPr>
        <w:spacing w:line="280" w:lineRule="atLeast"/>
        <w:jc w:val="both"/>
        <w:rPr>
          <w:rFonts w:cs="Arial"/>
          <w:b/>
          <w:sz w:val="24"/>
          <w:szCs w:val="24"/>
        </w:rPr>
      </w:pPr>
    </w:p>
    <w:p w14:paraId="3D498AEE" w14:textId="419E5FBF" w:rsidR="00520D9F" w:rsidRPr="00E025DD" w:rsidRDefault="003F1A5C" w:rsidP="008B3BFB">
      <w:pPr>
        <w:spacing w:line="280" w:lineRule="atLeast"/>
        <w:jc w:val="both"/>
        <w:rPr>
          <w:rFonts w:cs="Arial"/>
          <w:b/>
          <w:szCs w:val="22"/>
        </w:rPr>
      </w:pPr>
      <w:r w:rsidRPr="00E025DD">
        <w:rPr>
          <w:rFonts w:cs="Arial"/>
          <w:b/>
          <w:szCs w:val="22"/>
        </w:rPr>
        <w:t>Leipzig und Literatur gehören zusammen. Das zeigen nicht nur die anhaltende</w:t>
      </w:r>
      <w:r w:rsidR="00973115">
        <w:rPr>
          <w:rFonts w:cs="Arial"/>
          <w:b/>
          <w:szCs w:val="22"/>
        </w:rPr>
        <w:t>n</w:t>
      </w:r>
      <w:r w:rsidRPr="00E025DD">
        <w:rPr>
          <w:rFonts w:cs="Arial"/>
          <w:b/>
          <w:szCs w:val="22"/>
        </w:rPr>
        <w:t xml:space="preserve"> Diskussionen um die Leipziger Buchmesse, sondern vor allem auch </w:t>
      </w:r>
      <w:r w:rsidR="00830273" w:rsidRPr="00E025DD">
        <w:rPr>
          <w:rFonts w:cs="Arial"/>
          <w:b/>
          <w:szCs w:val="22"/>
        </w:rPr>
        <w:t xml:space="preserve">die Vielfalt an literarischen Programmen, die in diesen Tagen </w:t>
      </w:r>
      <w:r w:rsidR="008B3BFB">
        <w:rPr>
          <w:rFonts w:cs="Arial"/>
          <w:b/>
          <w:szCs w:val="22"/>
        </w:rPr>
        <w:t>die Idee der</w:t>
      </w:r>
      <w:r w:rsidR="0074540F" w:rsidRPr="00E025DD">
        <w:rPr>
          <w:rFonts w:cs="Arial"/>
          <w:b/>
          <w:szCs w:val="22"/>
        </w:rPr>
        <w:t xml:space="preserve"> Leipziger Buchmesse </w:t>
      </w:r>
      <w:r w:rsidR="008B3BFB">
        <w:rPr>
          <w:rFonts w:cs="Arial"/>
          <w:b/>
          <w:szCs w:val="22"/>
        </w:rPr>
        <w:t>weitertragen</w:t>
      </w:r>
      <w:r w:rsidR="0074540F" w:rsidRPr="00E025DD">
        <w:rPr>
          <w:rFonts w:cs="Arial"/>
          <w:b/>
          <w:szCs w:val="22"/>
        </w:rPr>
        <w:t>. Denn auch wenn die Leipziger Buchmesse abgesagt werden</w:t>
      </w:r>
      <w:r w:rsidR="00830273" w:rsidRPr="00E025DD">
        <w:rPr>
          <w:rFonts w:cs="Arial"/>
          <w:b/>
          <w:szCs w:val="22"/>
        </w:rPr>
        <w:t xml:space="preserve"> musste</w:t>
      </w:r>
      <w:r w:rsidR="0074540F" w:rsidRPr="00E025DD">
        <w:rPr>
          <w:rFonts w:cs="Arial"/>
          <w:b/>
          <w:szCs w:val="22"/>
        </w:rPr>
        <w:t xml:space="preserve">, </w:t>
      </w:r>
      <w:r w:rsidR="00830273" w:rsidRPr="00E025DD">
        <w:rPr>
          <w:rFonts w:cs="Arial"/>
          <w:b/>
          <w:szCs w:val="22"/>
        </w:rPr>
        <w:t>finden</w:t>
      </w:r>
      <w:r w:rsidR="0074540F" w:rsidRPr="00E025DD">
        <w:rPr>
          <w:rFonts w:cs="Arial"/>
          <w:b/>
          <w:szCs w:val="22"/>
        </w:rPr>
        <w:t xml:space="preserve"> Teile des geplanten Programms</w:t>
      </w:r>
      <w:r w:rsidR="00830273" w:rsidRPr="00E025DD">
        <w:rPr>
          <w:rFonts w:cs="Arial"/>
          <w:b/>
          <w:szCs w:val="22"/>
        </w:rPr>
        <w:t xml:space="preserve"> </w:t>
      </w:r>
      <w:r w:rsidR="00017A3E" w:rsidRPr="00E025DD">
        <w:rPr>
          <w:rFonts w:cs="Arial"/>
          <w:b/>
          <w:szCs w:val="22"/>
        </w:rPr>
        <w:t xml:space="preserve">an dezentralen Orten </w:t>
      </w:r>
      <w:r w:rsidR="00830273" w:rsidRPr="00E025DD">
        <w:rPr>
          <w:rFonts w:cs="Arial"/>
          <w:b/>
          <w:szCs w:val="22"/>
        </w:rPr>
        <w:t>in Leipzig und im Netz</w:t>
      </w:r>
      <w:r w:rsidR="0074540F" w:rsidRPr="00E025DD">
        <w:rPr>
          <w:rFonts w:cs="Arial"/>
          <w:b/>
          <w:szCs w:val="22"/>
        </w:rPr>
        <w:t xml:space="preserve"> </w:t>
      </w:r>
      <w:r w:rsidR="00830273" w:rsidRPr="00E025DD">
        <w:rPr>
          <w:rFonts w:cs="Arial"/>
          <w:b/>
          <w:szCs w:val="22"/>
        </w:rPr>
        <w:t>statt</w:t>
      </w:r>
      <w:r w:rsidR="0074540F" w:rsidRPr="00E025DD">
        <w:rPr>
          <w:rFonts w:cs="Arial"/>
          <w:b/>
          <w:szCs w:val="22"/>
        </w:rPr>
        <w:t xml:space="preserve">. </w:t>
      </w:r>
      <w:r w:rsidR="00830273" w:rsidRPr="00E025DD">
        <w:rPr>
          <w:rFonts w:cs="Arial"/>
          <w:b/>
          <w:szCs w:val="22"/>
        </w:rPr>
        <w:t xml:space="preserve">Literaturfans können sich auf </w:t>
      </w:r>
      <w:r w:rsidR="0074540F" w:rsidRPr="00E025DD">
        <w:rPr>
          <w:rFonts w:cs="Arial"/>
          <w:b/>
          <w:szCs w:val="22"/>
        </w:rPr>
        <w:t xml:space="preserve">Lesungen </w:t>
      </w:r>
      <w:r w:rsidR="00830273" w:rsidRPr="00E025DD">
        <w:rPr>
          <w:rFonts w:cs="Arial"/>
          <w:b/>
          <w:szCs w:val="22"/>
        </w:rPr>
        <w:t xml:space="preserve">und Debatten </w:t>
      </w:r>
      <w:r w:rsidR="0074540F" w:rsidRPr="00E025DD">
        <w:rPr>
          <w:rFonts w:cs="Arial"/>
          <w:b/>
          <w:szCs w:val="22"/>
        </w:rPr>
        <w:t>an Leipziger Orten, Preisverleihungen</w:t>
      </w:r>
      <w:r w:rsidR="00830273" w:rsidRPr="00E025DD">
        <w:rPr>
          <w:rFonts w:cs="Arial"/>
          <w:b/>
          <w:szCs w:val="22"/>
        </w:rPr>
        <w:t xml:space="preserve"> und </w:t>
      </w:r>
      <w:proofErr w:type="spellStart"/>
      <w:r w:rsidR="00830273" w:rsidRPr="00E025DD">
        <w:rPr>
          <w:rFonts w:cs="Arial"/>
          <w:b/>
          <w:szCs w:val="22"/>
        </w:rPr>
        <w:t>Autor:innen-Begegnungen</w:t>
      </w:r>
      <w:proofErr w:type="spellEnd"/>
      <w:r w:rsidR="00830273" w:rsidRPr="00E025DD">
        <w:rPr>
          <w:rFonts w:cs="Arial"/>
          <w:b/>
          <w:szCs w:val="22"/>
        </w:rPr>
        <w:t xml:space="preserve"> im Netz freuen</w:t>
      </w:r>
      <w:r w:rsidR="0074540F" w:rsidRPr="00E025DD">
        <w:rPr>
          <w:rFonts w:cs="Arial"/>
          <w:b/>
          <w:szCs w:val="22"/>
        </w:rPr>
        <w:t>.</w:t>
      </w:r>
      <w:r w:rsidR="00AB6E94" w:rsidRPr="00E025DD">
        <w:rPr>
          <w:rFonts w:cs="Arial"/>
          <w:b/>
          <w:szCs w:val="22"/>
        </w:rPr>
        <w:t xml:space="preserve"> Ein</w:t>
      </w:r>
      <w:r w:rsidR="002E15C0">
        <w:rPr>
          <w:rFonts w:cs="Arial"/>
          <w:b/>
          <w:szCs w:val="22"/>
        </w:rPr>
        <w:t>en</w:t>
      </w:r>
      <w:r w:rsidR="00AB6E94" w:rsidRPr="00E025DD">
        <w:rPr>
          <w:rFonts w:cs="Arial"/>
          <w:b/>
          <w:szCs w:val="22"/>
        </w:rPr>
        <w:t xml:space="preserve"> Überblick über die Veranstaltungen erhalten </w:t>
      </w:r>
      <w:proofErr w:type="spellStart"/>
      <w:r w:rsidR="00AB6E94" w:rsidRPr="00E025DD">
        <w:rPr>
          <w:rFonts w:cs="Arial"/>
          <w:b/>
          <w:szCs w:val="22"/>
        </w:rPr>
        <w:t>Lesefans</w:t>
      </w:r>
      <w:proofErr w:type="spellEnd"/>
      <w:r w:rsidR="00AB6E94" w:rsidRPr="00E025DD">
        <w:rPr>
          <w:rFonts w:cs="Arial"/>
          <w:b/>
          <w:szCs w:val="22"/>
        </w:rPr>
        <w:t xml:space="preserve"> unter www.leipziger-buchmesse.de.</w:t>
      </w:r>
    </w:p>
    <w:p w14:paraId="22C6BF6F" w14:textId="77777777" w:rsidR="0074540F" w:rsidRPr="00E025DD" w:rsidRDefault="0074540F" w:rsidP="0074540F">
      <w:pPr>
        <w:spacing w:line="280" w:lineRule="atLeast"/>
        <w:jc w:val="both"/>
        <w:rPr>
          <w:rFonts w:cs="Arial"/>
          <w:b/>
          <w:szCs w:val="22"/>
        </w:rPr>
      </w:pPr>
    </w:p>
    <w:p w14:paraId="3A7C1E0C" w14:textId="552C2E57" w:rsidR="0071503D" w:rsidRPr="00E025DD" w:rsidRDefault="00520D9F" w:rsidP="0074540F">
      <w:pPr>
        <w:spacing w:line="280" w:lineRule="atLeast"/>
        <w:jc w:val="both"/>
        <w:rPr>
          <w:rFonts w:cs="Arial"/>
          <w:szCs w:val="22"/>
        </w:rPr>
      </w:pPr>
      <w:r w:rsidRPr="00E025DD">
        <w:rPr>
          <w:rFonts w:cs="Arial"/>
          <w:szCs w:val="22"/>
        </w:rPr>
        <w:t xml:space="preserve">„Natürlich hätten wir in diesen Tagen unglaublich gern die </w:t>
      </w:r>
      <w:r w:rsidR="008B3BFB">
        <w:rPr>
          <w:rFonts w:cs="Arial"/>
          <w:szCs w:val="22"/>
        </w:rPr>
        <w:t xml:space="preserve">Leipziger Buchmesse </w:t>
      </w:r>
      <w:r w:rsidR="0091433D">
        <w:rPr>
          <w:rFonts w:cs="Arial"/>
          <w:szCs w:val="22"/>
        </w:rPr>
        <w:t>geöffnet</w:t>
      </w:r>
      <w:r w:rsidRPr="00E025DD">
        <w:rPr>
          <w:rFonts w:cs="Arial"/>
          <w:szCs w:val="22"/>
        </w:rPr>
        <w:t xml:space="preserve">. Da dies in diesem Jahr aber nicht möglich ist, </w:t>
      </w:r>
      <w:r w:rsidR="0071503D" w:rsidRPr="00E025DD">
        <w:rPr>
          <w:rFonts w:cs="Arial"/>
          <w:szCs w:val="22"/>
        </w:rPr>
        <w:t>freuen wir uns</w:t>
      </w:r>
      <w:r w:rsidR="008B3BFB">
        <w:rPr>
          <w:rFonts w:cs="Arial"/>
          <w:szCs w:val="22"/>
        </w:rPr>
        <w:t>,</w:t>
      </w:r>
      <w:r w:rsidR="0071503D" w:rsidRPr="00E025DD">
        <w:rPr>
          <w:rFonts w:cs="Arial"/>
          <w:szCs w:val="22"/>
        </w:rPr>
        <w:t xml:space="preserve"> </w:t>
      </w:r>
      <w:r w:rsidR="008B3BFB">
        <w:rPr>
          <w:rFonts w:cs="Arial"/>
          <w:szCs w:val="22"/>
        </w:rPr>
        <w:t xml:space="preserve">dass unser Partnernetzwerk die bereits entwickelten Konzepte </w:t>
      </w:r>
      <w:r w:rsidR="00017A3E" w:rsidRPr="00E025DD">
        <w:rPr>
          <w:rFonts w:cs="Arial"/>
          <w:szCs w:val="22"/>
        </w:rPr>
        <w:t>an dezentralen Orten</w:t>
      </w:r>
      <w:r w:rsidR="0074540F" w:rsidRPr="00E025DD">
        <w:rPr>
          <w:rFonts w:cs="Arial"/>
          <w:szCs w:val="22"/>
        </w:rPr>
        <w:t xml:space="preserve"> </w:t>
      </w:r>
      <w:r w:rsidR="008B3BFB">
        <w:rPr>
          <w:rFonts w:cs="Arial"/>
          <w:szCs w:val="22"/>
        </w:rPr>
        <w:t>weiterträgt</w:t>
      </w:r>
      <w:r w:rsidR="0071503D" w:rsidRPr="00E025DD">
        <w:rPr>
          <w:rFonts w:cs="Arial"/>
          <w:szCs w:val="22"/>
        </w:rPr>
        <w:t>“, so Oliver Zille. „Leipzig lebt Literatur</w:t>
      </w:r>
      <w:r w:rsidR="0074540F" w:rsidRPr="00E025DD">
        <w:rPr>
          <w:rFonts w:cs="Arial"/>
          <w:szCs w:val="22"/>
        </w:rPr>
        <w:t xml:space="preserve"> – auch in diesen herausfordernden Tagen: Das zeigen die zahlreichen Orte, an denen gelesen wird. Das zeigen die </w:t>
      </w:r>
      <w:r w:rsidR="00830273" w:rsidRPr="00E025DD">
        <w:rPr>
          <w:rFonts w:cs="Arial"/>
          <w:szCs w:val="22"/>
        </w:rPr>
        <w:t xml:space="preserve">Begegnungen mit internationalen </w:t>
      </w:r>
      <w:r w:rsidR="001129BA">
        <w:rPr>
          <w:rFonts w:cs="Arial"/>
          <w:szCs w:val="22"/>
        </w:rPr>
        <w:t>Werken und Büchern</w:t>
      </w:r>
      <w:r w:rsidR="00830273" w:rsidRPr="00E025DD">
        <w:rPr>
          <w:rFonts w:cs="Arial"/>
          <w:szCs w:val="22"/>
        </w:rPr>
        <w:t xml:space="preserve"> aus</w:t>
      </w:r>
      <w:r w:rsidR="0074540F" w:rsidRPr="00E025DD">
        <w:rPr>
          <w:rFonts w:cs="Arial"/>
          <w:szCs w:val="22"/>
        </w:rPr>
        <w:t xml:space="preserve"> Portugal, Österreich</w:t>
      </w:r>
      <w:r w:rsidR="00830273" w:rsidRPr="00E025DD">
        <w:rPr>
          <w:rFonts w:cs="Arial"/>
          <w:szCs w:val="22"/>
        </w:rPr>
        <w:t xml:space="preserve"> </w:t>
      </w:r>
      <w:r w:rsidR="002E15C0">
        <w:rPr>
          <w:rFonts w:cs="Arial"/>
          <w:szCs w:val="22"/>
        </w:rPr>
        <w:t>und</w:t>
      </w:r>
      <w:r w:rsidR="00830273" w:rsidRPr="00E025DD">
        <w:rPr>
          <w:rFonts w:cs="Arial"/>
          <w:szCs w:val="22"/>
        </w:rPr>
        <w:t xml:space="preserve"> Südosteuropa</w:t>
      </w:r>
      <w:r w:rsidR="0074540F" w:rsidRPr="00E025DD">
        <w:rPr>
          <w:rFonts w:cs="Arial"/>
          <w:szCs w:val="22"/>
        </w:rPr>
        <w:t xml:space="preserve">. </w:t>
      </w:r>
      <w:r w:rsidR="00830273" w:rsidRPr="00E025DD">
        <w:rPr>
          <w:rFonts w:cs="Arial"/>
          <w:szCs w:val="22"/>
        </w:rPr>
        <w:t xml:space="preserve">Und das zeigen die </w:t>
      </w:r>
      <w:proofErr w:type="spellStart"/>
      <w:r w:rsidR="00830273" w:rsidRPr="00E025DD">
        <w:rPr>
          <w:rFonts w:cs="Arial"/>
          <w:szCs w:val="22"/>
        </w:rPr>
        <w:t>Autor:innen</w:t>
      </w:r>
      <w:proofErr w:type="spellEnd"/>
      <w:r w:rsidR="00830273" w:rsidRPr="00E025DD">
        <w:rPr>
          <w:rFonts w:cs="Arial"/>
          <w:szCs w:val="22"/>
        </w:rPr>
        <w:t xml:space="preserve">, die für ihre herausragende Arbeit in Leipzig mit hochkarätigen Preisen geehrt werden. </w:t>
      </w:r>
      <w:r w:rsidR="0074540F" w:rsidRPr="00E025DD">
        <w:rPr>
          <w:rFonts w:cs="Arial"/>
          <w:szCs w:val="22"/>
        </w:rPr>
        <w:t xml:space="preserve">Mit diesem </w:t>
      </w:r>
      <w:r w:rsidR="00830273" w:rsidRPr="00E025DD">
        <w:rPr>
          <w:rFonts w:cs="Arial"/>
          <w:szCs w:val="22"/>
        </w:rPr>
        <w:t>klaren Zeichen für Leipzig und die Literatur</w:t>
      </w:r>
      <w:r w:rsidR="0074540F" w:rsidRPr="00E025DD">
        <w:rPr>
          <w:rFonts w:cs="Arial"/>
          <w:szCs w:val="22"/>
        </w:rPr>
        <w:t xml:space="preserve"> freuen wir uns sehr auf die Leipziger Buchmesse 2023.“ </w:t>
      </w:r>
    </w:p>
    <w:p w14:paraId="511279AF" w14:textId="77777777" w:rsidR="00830273" w:rsidRDefault="00830273" w:rsidP="00C47564">
      <w:pPr>
        <w:spacing w:line="280" w:lineRule="atLeast"/>
        <w:jc w:val="both"/>
        <w:rPr>
          <w:rFonts w:cs="Arial"/>
          <w:b/>
          <w:sz w:val="24"/>
          <w:szCs w:val="24"/>
        </w:rPr>
      </w:pPr>
    </w:p>
    <w:p w14:paraId="2EEA71DD" w14:textId="50A2B8D3" w:rsidR="006A2D84" w:rsidRPr="00E025DD" w:rsidRDefault="008F7B34" w:rsidP="006A2D84">
      <w:pPr>
        <w:spacing w:line="280" w:lineRule="atLeast"/>
        <w:jc w:val="both"/>
        <w:rPr>
          <w:rFonts w:cs="Arial"/>
          <w:b/>
          <w:szCs w:val="22"/>
        </w:rPr>
      </w:pPr>
      <w:r w:rsidRPr="00E025DD">
        <w:rPr>
          <w:rFonts w:cs="Arial"/>
          <w:b/>
          <w:szCs w:val="22"/>
        </w:rPr>
        <w:t>Preiswürdige</w:t>
      </w:r>
      <w:r w:rsidR="007639CB" w:rsidRPr="00E025DD">
        <w:rPr>
          <w:rFonts w:cs="Arial"/>
          <w:b/>
          <w:szCs w:val="22"/>
        </w:rPr>
        <w:t xml:space="preserve"> </w:t>
      </w:r>
      <w:proofErr w:type="spellStart"/>
      <w:r w:rsidR="007639CB" w:rsidRPr="00E025DD">
        <w:rPr>
          <w:rFonts w:cs="Arial"/>
          <w:b/>
          <w:szCs w:val="22"/>
        </w:rPr>
        <w:t>Au</w:t>
      </w:r>
      <w:r w:rsidR="002E15C0">
        <w:rPr>
          <w:rFonts w:cs="Arial"/>
          <w:b/>
          <w:szCs w:val="22"/>
        </w:rPr>
        <w:t>t</w:t>
      </w:r>
      <w:r w:rsidR="007639CB" w:rsidRPr="00E025DD">
        <w:rPr>
          <w:rFonts w:cs="Arial"/>
          <w:b/>
          <w:szCs w:val="22"/>
        </w:rPr>
        <w:t>or:innen</w:t>
      </w:r>
      <w:proofErr w:type="spellEnd"/>
      <w:r w:rsidR="007639CB" w:rsidRPr="00E025DD">
        <w:rPr>
          <w:rFonts w:cs="Arial"/>
          <w:b/>
          <w:szCs w:val="22"/>
        </w:rPr>
        <w:t xml:space="preserve"> und Werke</w:t>
      </w:r>
      <w:r w:rsidRPr="00E025DD">
        <w:rPr>
          <w:rFonts w:cs="Arial"/>
          <w:b/>
          <w:szCs w:val="22"/>
        </w:rPr>
        <w:t xml:space="preserve"> im Live-Stream</w:t>
      </w:r>
    </w:p>
    <w:p w14:paraId="0CC38A74" w14:textId="44A349E6" w:rsidR="007639CB" w:rsidRPr="00E025DD" w:rsidRDefault="007639CB" w:rsidP="006A2D84">
      <w:pPr>
        <w:spacing w:line="280" w:lineRule="atLeast"/>
        <w:jc w:val="both"/>
        <w:rPr>
          <w:rFonts w:cs="Arial"/>
          <w:bCs/>
          <w:szCs w:val="22"/>
        </w:rPr>
      </w:pPr>
    </w:p>
    <w:p w14:paraId="4756DA84" w14:textId="25A26FE0" w:rsidR="007639CB" w:rsidRPr="00E025DD" w:rsidRDefault="007639CB" w:rsidP="00926811">
      <w:pPr>
        <w:spacing w:line="280" w:lineRule="atLeast"/>
        <w:jc w:val="both"/>
        <w:rPr>
          <w:rFonts w:cs="Arial"/>
          <w:bCs/>
          <w:szCs w:val="22"/>
        </w:rPr>
      </w:pPr>
      <w:r w:rsidRPr="00E025DD">
        <w:rPr>
          <w:rFonts w:cs="Arial"/>
          <w:bCs/>
          <w:szCs w:val="22"/>
        </w:rPr>
        <w:t xml:space="preserve">Zum Auftakt für literarische Begegnungen findet die Verleihung des Leipziger Buchpreises zur Europäischen Verständigung an den österreichischen Schriftsteller und Aufklärer Karl-Markus Gauß für sein Werk „Die unaufhörliche Wanderung: Reportagen“ am 16. März, 19 Uhr, in der Nikolaikirche statt. </w:t>
      </w:r>
      <w:r w:rsidR="00A5147A">
        <w:rPr>
          <w:rFonts w:cs="Arial"/>
          <w:bCs/>
          <w:szCs w:val="22"/>
        </w:rPr>
        <w:t xml:space="preserve">Der Preisträger ist vor Ort. </w:t>
      </w:r>
      <w:r w:rsidR="00FC55B2">
        <w:rPr>
          <w:rFonts w:cs="Arial"/>
          <w:bCs/>
          <w:szCs w:val="22"/>
        </w:rPr>
        <w:t>Die Veranstaltung wird über die Website der Leipziger Buchmesse (</w:t>
      </w:r>
      <w:hyperlink r:id="rId8" w:history="1">
        <w:r w:rsidR="00FC55B2" w:rsidRPr="00C570DB">
          <w:rPr>
            <w:rStyle w:val="Hyperlink"/>
            <w:rFonts w:cs="Arial"/>
            <w:bCs/>
            <w:szCs w:val="22"/>
          </w:rPr>
          <w:t>www.leipziger-buchmesse.de</w:t>
        </w:r>
      </w:hyperlink>
      <w:r w:rsidR="00FC55B2">
        <w:rPr>
          <w:rFonts w:cs="Arial"/>
          <w:bCs/>
          <w:szCs w:val="22"/>
        </w:rPr>
        <w:t xml:space="preserve">) </w:t>
      </w:r>
      <w:r w:rsidR="00E21D28">
        <w:rPr>
          <w:rFonts w:cs="Arial"/>
          <w:bCs/>
          <w:szCs w:val="22"/>
        </w:rPr>
        <w:t xml:space="preserve">live </w:t>
      </w:r>
      <w:r w:rsidR="00FC55B2">
        <w:rPr>
          <w:rFonts w:cs="Arial"/>
          <w:bCs/>
          <w:szCs w:val="22"/>
        </w:rPr>
        <w:t xml:space="preserve">gestreamt. </w:t>
      </w:r>
    </w:p>
    <w:p w14:paraId="731EEA39" w14:textId="77777777" w:rsidR="006A2D84" w:rsidRDefault="006A2D84" w:rsidP="006A2D84">
      <w:pPr>
        <w:spacing w:line="280" w:lineRule="atLeast"/>
        <w:jc w:val="both"/>
        <w:rPr>
          <w:rFonts w:cs="Arial"/>
          <w:b/>
          <w:sz w:val="24"/>
          <w:szCs w:val="24"/>
        </w:rPr>
      </w:pPr>
    </w:p>
    <w:p w14:paraId="6E19B453" w14:textId="12EB8CAF" w:rsidR="006A2D84" w:rsidRPr="00E025DD" w:rsidRDefault="00926811" w:rsidP="00926811">
      <w:pPr>
        <w:spacing w:line="280" w:lineRule="atLeast"/>
        <w:jc w:val="both"/>
        <w:rPr>
          <w:rFonts w:cs="Arial"/>
          <w:szCs w:val="22"/>
        </w:rPr>
      </w:pPr>
      <w:r w:rsidRPr="00E025DD">
        <w:rPr>
          <w:rFonts w:cs="Arial"/>
          <w:szCs w:val="22"/>
        </w:rPr>
        <w:t xml:space="preserve">Preiswürdig sind alle 15 Nominierten des </w:t>
      </w:r>
      <w:r w:rsidR="006A2D84" w:rsidRPr="00E025DD">
        <w:rPr>
          <w:rFonts w:cs="Arial"/>
          <w:szCs w:val="22"/>
        </w:rPr>
        <w:t>Preis</w:t>
      </w:r>
      <w:r w:rsidRPr="00E025DD">
        <w:rPr>
          <w:rFonts w:cs="Arial"/>
          <w:szCs w:val="22"/>
        </w:rPr>
        <w:t>es</w:t>
      </w:r>
      <w:r w:rsidR="006A2D84" w:rsidRPr="00E025DD">
        <w:rPr>
          <w:rFonts w:cs="Arial"/>
          <w:szCs w:val="22"/>
        </w:rPr>
        <w:t xml:space="preserve"> der Leipziger Buchmesse</w:t>
      </w:r>
      <w:r w:rsidRPr="00E025DD">
        <w:rPr>
          <w:rFonts w:cs="Arial"/>
          <w:szCs w:val="22"/>
        </w:rPr>
        <w:t xml:space="preserve"> in den Kategorien Belletristik, Sachbuch/Essayistik und Übersetzung. Welche drei </w:t>
      </w:r>
      <w:proofErr w:type="spellStart"/>
      <w:r w:rsidRPr="00E025DD">
        <w:rPr>
          <w:rFonts w:cs="Arial"/>
          <w:szCs w:val="22"/>
        </w:rPr>
        <w:t>Preisträger:innen</w:t>
      </w:r>
      <w:proofErr w:type="spellEnd"/>
      <w:r w:rsidRPr="00E025DD">
        <w:rPr>
          <w:rFonts w:cs="Arial"/>
          <w:szCs w:val="22"/>
        </w:rPr>
        <w:t xml:space="preserve"> am Ende von der Jury unter der Leitung der Literaturkritikerin Insa Wilke ausgezeichnet werden, </w:t>
      </w:r>
      <w:r w:rsidRPr="00AD6BBC">
        <w:rPr>
          <w:rFonts w:cs="Arial"/>
          <w:szCs w:val="22"/>
        </w:rPr>
        <w:t>erfahren Nominierte und Publikum am</w:t>
      </w:r>
      <w:r w:rsidR="006A2D84" w:rsidRPr="00AD6BBC">
        <w:rPr>
          <w:rFonts w:cs="Arial"/>
          <w:szCs w:val="22"/>
        </w:rPr>
        <w:t xml:space="preserve"> </w:t>
      </w:r>
      <w:r w:rsidR="00630A87" w:rsidRPr="00AD6BBC">
        <w:rPr>
          <w:rFonts w:cs="Arial"/>
          <w:szCs w:val="22"/>
        </w:rPr>
        <w:t xml:space="preserve">17. März, 16 Uhr, </w:t>
      </w:r>
      <w:r w:rsidRPr="00AD6BBC">
        <w:rPr>
          <w:rFonts w:cs="Arial"/>
          <w:szCs w:val="22"/>
        </w:rPr>
        <w:t xml:space="preserve">zur feierlichen Preisverleihung in der </w:t>
      </w:r>
      <w:r w:rsidR="00630A87" w:rsidRPr="00AD6BBC">
        <w:rPr>
          <w:rFonts w:cs="Arial"/>
          <w:szCs w:val="22"/>
        </w:rPr>
        <w:t xml:space="preserve">Glashalle </w:t>
      </w:r>
      <w:r w:rsidRPr="00AD6BBC">
        <w:rPr>
          <w:rFonts w:cs="Arial"/>
          <w:szCs w:val="22"/>
        </w:rPr>
        <w:t xml:space="preserve">der Leipziger Messe. Die Veranstaltung wird live </w:t>
      </w:r>
      <w:r w:rsidR="00AD6BBC" w:rsidRPr="00AD6BBC">
        <w:rPr>
          <w:rFonts w:cs="Arial"/>
          <w:szCs w:val="22"/>
        </w:rPr>
        <w:t xml:space="preserve">auf der Website der Leipziger Buchmesse </w:t>
      </w:r>
      <w:r w:rsidRPr="00AD6BBC">
        <w:rPr>
          <w:rFonts w:cs="Arial"/>
          <w:szCs w:val="22"/>
        </w:rPr>
        <w:t>gestreamt.</w:t>
      </w:r>
      <w:r w:rsidR="00E025DD" w:rsidRPr="00AD6BBC">
        <w:rPr>
          <w:rFonts w:cs="Arial"/>
          <w:szCs w:val="22"/>
        </w:rPr>
        <w:t xml:space="preserve"> Die </w:t>
      </w:r>
      <w:proofErr w:type="spellStart"/>
      <w:r w:rsidR="00E025DD" w:rsidRPr="00AD6BBC">
        <w:rPr>
          <w:rFonts w:cs="Arial"/>
          <w:szCs w:val="22"/>
        </w:rPr>
        <w:t>Preisträger:innen</w:t>
      </w:r>
      <w:proofErr w:type="spellEnd"/>
      <w:r w:rsidR="00E025DD" w:rsidRPr="00AD6BBC">
        <w:rPr>
          <w:rFonts w:cs="Arial"/>
          <w:szCs w:val="22"/>
        </w:rPr>
        <w:t xml:space="preserve"> werden zwischen dem 17. und 20. März unter anderem </w:t>
      </w:r>
      <w:r w:rsidR="00AD6BBC" w:rsidRPr="00AD6BBC">
        <w:rPr>
          <w:rFonts w:cs="Arial"/>
          <w:szCs w:val="22"/>
        </w:rPr>
        <w:t xml:space="preserve">auf dem Blauen Sofa </w:t>
      </w:r>
      <w:r w:rsidR="002E15C0">
        <w:rPr>
          <w:rFonts w:cs="Arial"/>
          <w:szCs w:val="22"/>
        </w:rPr>
        <w:t>und</w:t>
      </w:r>
      <w:r w:rsidR="00AD6BBC" w:rsidRPr="00AD6BBC">
        <w:rPr>
          <w:rFonts w:cs="Arial"/>
          <w:szCs w:val="22"/>
        </w:rPr>
        <w:t xml:space="preserve"> im Gohliser Schlösschen</w:t>
      </w:r>
      <w:r w:rsidR="00E025DD" w:rsidRPr="00AD6BBC">
        <w:rPr>
          <w:rFonts w:cs="Arial"/>
          <w:szCs w:val="22"/>
        </w:rPr>
        <w:t xml:space="preserve"> zu erleben sein.</w:t>
      </w:r>
    </w:p>
    <w:p w14:paraId="5C797AD0" w14:textId="1F7AFA02" w:rsidR="00926811" w:rsidRDefault="00926811" w:rsidP="00926811">
      <w:pPr>
        <w:spacing w:line="280" w:lineRule="atLeast"/>
        <w:jc w:val="both"/>
        <w:rPr>
          <w:rFonts w:cs="Arial"/>
          <w:sz w:val="24"/>
          <w:szCs w:val="24"/>
        </w:rPr>
      </w:pPr>
    </w:p>
    <w:p w14:paraId="401D03FF" w14:textId="77777777" w:rsidR="009A788A" w:rsidRDefault="009A788A" w:rsidP="00D63C0C">
      <w:pPr>
        <w:spacing w:line="280" w:lineRule="atLeast"/>
        <w:jc w:val="both"/>
        <w:rPr>
          <w:rFonts w:cs="Arial"/>
          <w:b/>
          <w:szCs w:val="22"/>
        </w:rPr>
      </w:pPr>
    </w:p>
    <w:p w14:paraId="0E9A558D" w14:textId="77777777" w:rsidR="009A788A" w:rsidRDefault="009A788A" w:rsidP="00D63C0C">
      <w:pPr>
        <w:spacing w:line="280" w:lineRule="atLeast"/>
        <w:jc w:val="both"/>
        <w:rPr>
          <w:rFonts w:cs="Arial"/>
          <w:b/>
          <w:szCs w:val="22"/>
        </w:rPr>
      </w:pPr>
    </w:p>
    <w:p w14:paraId="1BBDC556" w14:textId="342F1DE3" w:rsidR="00D63C0C" w:rsidRPr="00513185" w:rsidRDefault="00D63C0C" w:rsidP="00D63C0C">
      <w:pPr>
        <w:spacing w:line="280" w:lineRule="atLeast"/>
        <w:jc w:val="both"/>
        <w:rPr>
          <w:rFonts w:cs="Arial"/>
          <w:b/>
          <w:szCs w:val="22"/>
        </w:rPr>
      </w:pPr>
      <w:r w:rsidRPr="00513185">
        <w:rPr>
          <w:rFonts w:cs="Arial"/>
          <w:b/>
          <w:szCs w:val="22"/>
        </w:rPr>
        <w:lastRenderedPageBreak/>
        <w:t>Internationale Begegnungen</w:t>
      </w:r>
      <w:r>
        <w:rPr>
          <w:rFonts w:cs="Arial"/>
          <w:b/>
          <w:szCs w:val="22"/>
        </w:rPr>
        <w:t xml:space="preserve"> vor Ort und im Netz</w:t>
      </w:r>
    </w:p>
    <w:p w14:paraId="5A483594" w14:textId="77777777" w:rsidR="00D63C0C" w:rsidRPr="00513185" w:rsidRDefault="00D63C0C" w:rsidP="00D63C0C">
      <w:pPr>
        <w:spacing w:line="280" w:lineRule="atLeast"/>
        <w:jc w:val="both"/>
        <w:rPr>
          <w:rFonts w:cs="Arial"/>
          <w:b/>
          <w:szCs w:val="22"/>
        </w:rPr>
      </w:pPr>
    </w:p>
    <w:p w14:paraId="1F3C5798" w14:textId="360E40E2" w:rsidR="00D63C0C" w:rsidRPr="00770C90" w:rsidRDefault="002E15C0" w:rsidP="00D63C0C">
      <w:pPr>
        <w:spacing w:line="280" w:lineRule="atLeast"/>
        <w:jc w:val="both"/>
        <w:rPr>
          <w:rFonts w:cs="Arial"/>
          <w:bCs/>
          <w:szCs w:val="22"/>
        </w:rPr>
      </w:pPr>
      <w:r w:rsidRPr="00770C90">
        <w:rPr>
          <w:rFonts w:cs="Arial"/>
          <w:bCs/>
          <w:szCs w:val="22"/>
        </w:rPr>
        <w:t>„</w:t>
      </w:r>
      <w:r w:rsidR="00D63C0C" w:rsidRPr="00770C90">
        <w:rPr>
          <w:rFonts w:cs="Arial"/>
          <w:bCs/>
          <w:szCs w:val="22"/>
        </w:rPr>
        <w:t>Unerwartete Begegnungen</w:t>
      </w:r>
      <w:r w:rsidRPr="00770C90">
        <w:rPr>
          <w:rFonts w:cs="Arial"/>
          <w:bCs/>
          <w:szCs w:val="22"/>
        </w:rPr>
        <w:t>“</w:t>
      </w:r>
      <w:r w:rsidR="00D63C0C" w:rsidRPr="00770C90">
        <w:rPr>
          <w:rFonts w:cs="Arial"/>
          <w:bCs/>
          <w:szCs w:val="22"/>
        </w:rPr>
        <w:t xml:space="preserve"> verspricht </w:t>
      </w:r>
      <w:r w:rsidR="00D63C0C" w:rsidRPr="00770C90">
        <w:rPr>
          <w:rFonts w:cs="Arial"/>
          <w:b/>
          <w:szCs w:val="22"/>
        </w:rPr>
        <w:t>Portugal – Gastland der Leipziger Buchmesse 2022</w:t>
      </w:r>
      <w:r w:rsidR="00D63C0C" w:rsidRPr="00770C90">
        <w:rPr>
          <w:rFonts w:cs="Arial"/>
          <w:bCs/>
          <w:szCs w:val="22"/>
        </w:rPr>
        <w:t xml:space="preserve"> mit mehr als 50 Neuerscheinungen. Zehn </w:t>
      </w:r>
      <w:proofErr w:type="spellStart"/>
      <w:r w:rsidR="00D63C0C" w:rsidRPr="00770C90">
        <w:rPr>
          <w:rFonts w:cs="Arial"/>
          <w:bCs/>
          <w:szCs w:val="22"/>
        </w:rPr>
        <w:t>portugiesischsprachige</w:t>
      </w:r>
      <w:proofErr w:type="spellEnd"/>
      <w:r w:rsidR="00D63C0C" w:rsidRPr="00770C90">
        <w:rPr>
          <w:rFonts w:cs="Arial"/>
          <w:bCs/>
          <w:szCs w:val="22"/>
        </w:rPr>
        <w:t xml:space="preserve"> </w:t>
      </w:r>
      <w:proofErr w:type="spellStart"/>
      <w:r w:rsidR="00D63C0C" w:rsidRPr="00770C90">
        <w:rPr>
          <w:rFonts w:cs="Arial"/>
          <w:bCs/>
          <w:szCs w:val="22"/>
        </w:rPr>
        <w:t>Autor:innen</w:t>
      </w:r>
      <w:proofErr w:type="spellEnd"/>
      <w:r w:rsidR="00D63C0C" w:rsidRPr="00770C90">
        <w:rPr>
          <w:rFonts w:cs="Arial"/>
          <w:bCs/>
          <w:szCs w:val="22"/>
        </w:rPr>
        <w:t xml:space="preserve"> präsentieren sich und ihre Werke zwischen dem 17. und 20. März an verschiedenen Orten im Leipziger Stadtgebiet. </w:t>
      </w:r>
      <w:r w:rsidR="001D10DF" w:rsidRPr="00770C90">
        <w:rPr>
          <w:rFonts w:cs="Arial"/>
          <w:bCs/>
          <w:szCs w:val="22"/>
        </w:rPr>
        <w:t xml:space="preserve">Am </w:t>
      </w:r>
      <w:r w:rsidR="00D42B7E" w:rsidRPr="00770C90">
        <w:rPr>
          <w:rFonts w:cs="Arial"/>
          <w:bCs/>
          <w:szCs w:val="22"/>
        </w:rPr>
        <w:t xml:space="preserve">17. März lädt das Haus des Buches ab 19 Uhr zum Abend der portugiesischen Literatur mit den </w:t>
      </w:r>
      <w:proofErr w:type="spellStart"/>
      <w:r w:rsidR="00D42B7E" w:rsidRPr="00770C90">
        <w:rPr>
          <w:rFonts w:cs="Arial"/>
          <w:bCs/>
          <w:szCs w:val="22"/>
        </w:rPr>
        <w:t>Autor:innen</w:t>
      </w:r>
      <w:proofErr w:type="spellEnd"/>
      <w:r w:rsidR="00D42B7E" w:rsidRPr="00770C90">
        <w:rPr>
          <w:rFonts w:cs="Arial"/>
          <w:bCs/>
          <w:szCs w:val="22"/>
        </w:rPr>
        <w:t xml:space="preserve"> José Luís </w:t>
      </w:r>
      <w:proofErr w:type="spellStart"/>
      <w:r w:rsidR="00D42B7E" w:rsidRPr="00770C90">
        <w:rPr>
          <w:rFonts w:cs="Arial"/>
          <w:bCs/>
          <w:szCs w:val="22"/>
        </w:rPr>
        <w:t>Peixoto</w:t>
      </w:r>
      <w:proofErr w:type="spellEnd"/>
      <w:r w:rsidR="00D42B7E" w:rsidRPr="00770C90">
        <w:rPr>
          <w:rFonts w:cs="Arial"/>
          <w:bCs/>
          <w:szCs w:val="22"/>
        </w:rPr>
        <w:t xml:space="preserve">, </w:t>
      </w:r>
      <w:proofErr w:type="spellStart"/>
      <w:r w:rsidR="00D42B7E" w:rsidRPr="00770C90">
        <w:rPr>
          <w:rFonts w:cs="Arial"/>
          <w:bCs/>
          <w:szCs w:val="22"/>
        </w:rPr>
        <w:t>Dulce</w:t>
      </w:r>
      <w:proofErr w:type="spellEnd"/>
      <w:r w:rsidR="00D42B7E" w:rsidRPr="00770C90">
        <w:rPr>
          <w:rFonts w:cs="Arial"/>
          <w:bCs/>
          <w:szCs w:val="22"/>
        </w:rPr>
        <w:t xml:space="preserve"> Maria Cardoso, </w:t>
      </w:r>
      <w:proofErr w:type="spellStart"/>
      <w:r w:rsidR="00D42B7E" w:rsidRPr="00770C90">
        <w:rPr>
          <w:rFonts w:cs="Arial"/>
          <w:bCs/>
          <w:szCs w:val="22"/>
        </w:rPr>
        <w:t>Gonçalo</w:t>
      </w:r>
      <w:proofErr w:type="spellEnd"/>
      <w:r w:rsidR="00D42B7E" w:rsidRPr="00770C90">
        <w:rPr>
          <w:rFonts w:cs="Arial"/>
          <w:bCs/>
          <w:szCs w:val="22"/>
        </w:rPr>
        <w:t xml:space="preserve"> M. Tavares, </w:t>
      </w:r>
      <w:proofErr w:type="spellStart"/>
      <w:r w:rsidR="00D42B7E" w:rsidRPr="00770C90">
        <w:rPr>
          <w:rFonts w:cs="Arial"/>
          <w:bCs/>
          <w:szCs w:val="22"/>
        </w:rPr>
        <w:t>Djaimilia</w:t>
      </w:r>
      <w:proofErr w:type="spellEnd"/>
      <w:r w:rsidR="00D42B7E" w:rsidRPr="00770C90">
        <w:rPr>
          <w:rFonts w:cs="Arial"/>
          <w:bCs/>
          <w:szCs w:val="22"/>
        </w:rPr>
        <w:t xml:space="preserve"> Pereira de Almeida und Irene </w:t>
      </w:r>
      <w:proofErr w:type="spellStart"/>
      <w:r w:rsidR="00D42B7E" w:rsidRPr="00770C90">
        <w:rPr>
          <w:rFonts w:cs="Arial"/>
          <w:bCs/>
          <w:szCs w:val="22"/>
        </w:rPr>
        <w:t>Pimentel</w:t>
      </w:r>
      <w:proofErr w:type="spellEnd"/>
      <w:r w:rsidR="00D42B7E" w:rsidRPr="00770C90">
        <w:rPr>
          <w:rFonts w:cs="Arial"/>
          <w:bCs/>
          <w:szCs w:val="22"/>
        </w:rPr>
        <w:t>, Christa Heinrich</w:t>
      </w:r>
      <w:r w:rsidR="0069658D" w:rsidRPr="00770C90">
        <w:rPr>
          <w:rFonts w:cs="Arial"/>
          <w:bCs/>
          <w:szCs w:val="22"/>
        </w:rPr>
        <w:t xml:space="preserve"> ein</w:t>
      </w:r>
      <w:r w:rsidR="00D42B7E" w:rsidRPr="00770C90">
        <w:rPr>
          <w:rFonts w:cs="Arial"/>
          <w:bCs/>
          <w:szCs w:val="22"/>
        </w:rPr>
        <w:t xml:space="preserve">. Am 18. März, ab 18 Uhr, </w:t>
      </w:r>
      <w:r w:rsidR="0069658D" w:rsidRPr="00770C90">
        <w:rPr>
          <w:rFonts w:cs="Arial"/>
          <w:bCs/>
          <w:szCs w:val="22"/>
        </w:rPr>
        <w:t>öffnet</w:t>
      </w:r>
      <w:r w:rsidR="00D42B7E" w:rsidRPr="00770C90">
        <w:rPr>
          <w:rFonts w:cs="Arial"/>
          <w:bCs/>
          <w:szCs w:val="22"/>
        </w:rPr>
        <w:t xml:space="preserve"> die Schaubühne Lindenfels </w:t>
      </w:r>
      <w:r w:rsidR="0069658D" w:rsidRPr="00770C90">
        <w:rPr>
          <w:rFonts w:cs="Arial"/>
          <w:bCs/>
          <w:szCs w:val="22"/>
        </w:rPr>
        <w:t>für die</w:t>
      </w:r>
      <w:r w:rsidR="00D42B7E" w:rsidRPr="00770C90">
        <w:rPr>
          <w:rFonts w:cs="Arial"/>
          <w:bCs/>
          <w:szCs w:val="22"/>
        </w:rPr>
        <w:t xml:space="preserve"> Begegnungen mit der portugiesischen Sprache. Mit dabei sind: Tatiana Salem Levy, Paulo Moura, </w:t>
      </w:r>
      <w:proofErr w:type="spellStart"/>
      <w:r w:rsidR="00D42B7E" w:rsidRPr="00770C90">
        <w:rPr>
          <w:rFonts w:cs="Arial"/>
          <w:bCs/>
          <w:szCs w:val="22"/>
        </w:rPr>
        <w:t>Djaimilia</w:t>
      </w:r>
      <w:proofErr w:type="spellEnd"/>
      <w:r w:rsidR="00D42B7E" w:rsidRPr="00770C90">
        <w:rPr>
          <w:rFonts w:cs="Arial"/>
          <w:bCs/>
          <w:szCs w:val="22"/>
        </w:rPr>
        <w:t xml:space="preserve"> Pereira de Almeida, José Luís </w:t>
      </w:r>
      <w:proofErr w:type="spellStart"/>
      <w:r w:rsidR="00D42B7E" w:rsidRPr="00770C90">
        <w:rPr>
          <w:rFonts w:cs="Arial"/>
          <w:bCs/>
          <w:szCs w:val="22"/>
        </w:rPr>
        <w:t>Peixoto</w:t>
      </w:r>
      <w:proofErr w:type="spellEnd"/>
      <w:r w:rsidR="00D42B7E" w:rsidRPr="00770C90">
        <w:rPr>
          <w:rFonts w:cs="Arial"/>
          <w:bCs/>
          <w:szCs w:val="22"/>
        </w:rPr>
        <w:t xml:space="preserve">, Luís </w:t>
      </w:r>
      <w:proofErr w:type="spellStart"/>
      <w:r w:rsidR="00D42B7E" w:rsidRPr="00770C90">
        <w:rPr>
          <w:rFonts w:cs="Arial"/>
          <w:bCs/>
          <w:szCs w:val="22"/>
        </w:rPr>
        <w:t>Quintais</w:t>
      </w:r>
      <w:proofErr w:type="spellEnd"/>
      <w:r w:rsidR="00D42B7E" w:rsidRPr="00770C90">
        <w:rPr>
          <w:rFonts w:cs="Arial"/>
          <w:bCs/>
          <w:szCs w:val="22"/>
        </w:rPr>
        <w:t xml:space="preserve">, Margarida Vale de </w:t>
      </w:r>
      <w:proofErr w:type="spellStart"/>
      <w:r w:rsidR="00D42B7E" w:rsidRPr="00770C90">
        <w:rPr>
          <w:rFonts w:cs="Arial"/>
          <w:bCs/>
          <w:szCs w:val="22"/>
        </w:rPr>
        <w:t>Gato</w:t>
      </w:r>
      <w:proofErr w:type="spellEnd"/>
      <w:r w:rsidR="00D42B7E" w:rsidRPr="00770C90">
        <w:rPr>
          <w:rFonts w:cs="Arial"/>
          <w:bCs/>
          <w:szCs w:val="22"/>
        </w:rPr>
        <w:t xml:space="preserve"> sowie </w:t>
      </w:r>
      <w:proofErr w:type="spellStart"/>
      <w:r w:rsidR="00D42B7E" w:rsidRPr="00770C90">
        <w:rPr>
          <w:rFonts w:cs="Arial"/>
          <w:bCs/>
          <w:szCs w:val="22"/>
        </w:rPr>
        <w:t>Dulce</w:t>
      </w:r>
      <w:proofErr w:type="spellEnd"/>
      <w:r w:rsidR="00D42B7E" w:rsidRPr="00770C90">
        <w:rPr>
          <w:rFonts w:cs="Arial"/>
          <w:bCs/>
          <w:szCs w:val="22"/>
        </w:rPr>
        <w:t xml:space="preserve"> Maria Cardoso und Yara Monteiro, Begleitet werden die Lesungen von zwei Ausstellungen: </w:t>
      </w:r>
      <w:r w:rsidR="00A2581E">
        <w:rPr>
          <w:rFonts w:cs="Arial"/>
          <w:bCs/>
          <w:szCs w:val="22"/>
        </w:rPr>
        <w:t>„</w:t>
      </w:r>
      <w:r w:rsidR="00770C90" w:rsidRPr="00770C90">
        <w:rPr>
          <w:rFonts w:cstheme="minorHAnsi"/>
          <w:szCs w:val="22"/>
        </w:rPr>
        <w:t xml:space="preserve">Frauen bei </w:t>
      </w:r>
      <w:proofErr w:type="spellStart"/>
      <w:r w:rsidR="00770C90" w:rsidRPr="00770C90">
        <w:rPr>
          <w:rFonts w:cstheme="minorHAnsi"/>
          <w:szCs w:val="22"/>
        </w:rPr>
        <w:t>Saramgo</w:t>
      </w:r>
      <w:proofErr w:type="spellEnd"/>
      <w:r w:rsidR="00A2581E">
        <w:rPr>
          <w:rFonts w:cstheme="minorHAnsi"/>
          <w:szCs w:val="22"/>
        </w:rPr>
        <w:t>“</w:t>
      </w:r>
      <w:r w:rsidR="00770C90" w:rsidRPr="00770C90">
        <w:rPr>
          <w:szCs w:val="22"/>
        </w:rPr>
        <w:t xml:space="preserve"> </w:t>
      </w:r>
      <w:r w:rsidR="00D42B7E" w:rsidRPr="00770C90">
        <w:rPr>
          <w:szCs w:val="22"/>
        </w:rPr>
        <w:t>(im Haus des Buches) und „Die Orte von Sophia“ (Schaubühne Lindenfels)</w:t>
      </w:r>
      <w:r w:rsidR="00E70309" w:rsidRPr="00770C90">
        <w:rPr>
          <w:szCs w:val="22"/>
        </w:rPr>
        <w:t xml:space="preserve">. Zum Abschluss des Portugalauftritts erklingt am Sonntag, 18 Uhr in der Schaubühne Lindenfels unter dem Titel „A </w:t>
      </w:r>
      <w:proofErr w:type="spellStart"/>
      <w:r w:rsidR="00E70309" w:rsidRPr="00770C90">
        <w:rPr>
          <w:szCs w:val="22"/>
        </w:rPr>
        <w:t>Estranha</w:t>
      </w:r>
      <w:proofErr w:type="spellEnd"/>
      <w:r w:rsidR="00E70309" w:rsidRPr="00770C90">
        <w:rPr>
          <w:szCs w:val="22"/>
        </w:rPr>
        <w:t xml:space="preserve"> </w:t>
      </w:r>
      <w:proofErr w:type="spellStart"/>
      <w:r w:rsidR="00E70309" w:rsidRPr="00770C90">
        <w:rPr>
          <w:szCs w:val="22"/>
        </w:rPr>
        <w:t>Beleza</w:t>
      </w:r>
      <w:proofErr w:type="spellEnd"/>
      <w:r w:rsidR="00E70309" w:rsidRPr="00770C90">
        <w:rPr>
          <w:szCs w:val="22"/>
        </w:rPr>
        <w:t xml:space="preserve"> da Vida" portugiesische Musik von Rodrigo </w:t>
      </w:r>
      <w:proofErr w:type="spellStart"/>
      <w:r w:rsidR="00E70309" w:rsidRPr="00770C90">
        <w:rPr>
          <w:szCs w:val="22"/>
        </w:rPr>
        <w:t>Leão</w:t>
      </w:r>
      <w:proofErr w:type="spellEnd"/>
      <w:r w:rsidR="00E70309" w:rsidRPr="00770C90">
        <w:rPr>
          <w:szCs w:val="22"/>
        </w:rPr>
        <w:t>.</w:t>
      </w:r>
    </w:p>
    <w:p w14:paraId="68F91A1D" w14:textId="77777777" w:rsidR="00D63C0C" w:rsidRPr="00513185" w:rsidRDefault="00D63C0C" w:rsidP="00D63C0C">
      <w:pPr>
        <w:spacing w:line="280" w:lineRule="atLeast"/>
        <w:jc w:val="both"/>
        <w:rPr>
          <w:rFonts w:cs="Arial"/>
          <w:bCs/>
          <w:szCs w:val="22"/>
        </w:rPr>
      </w:pPr>
    </w:p>
    <w:p w14:paraId="376BB7B5" w14:textId="2FF1BF11" w:rsidR="00D63C0C" w:rsidRPr="000F1EDF" w:rsidRDefault="00D63C0C" w:rsidP="00D63C0C">
      <w:pPr>
        <w:spacing w:line="280" w:lineRule="atLeast"/>
        <w:jc w:val="both"/>
        <w:rPr>
          <w:rFonts w:cs="Arial"/>
          <w:szCs w:val="22"/>
        </w:rPr>
      </w:pPr>
      <w:r w:rsidRPr="00513185">
        <w:rPr>
          <w:rFonts w:cs="Arial"/>
          <w:bCs/>
          <w:szCs w:val="22"/>
        </w:rPr>
        <w:t xml:space="preserve">Zum dritten Mal präsentiert sich die Schwerpunktregion </w:t>
      </w:r>
      <w:r w:rsidRPr="000F1EDF">
        <w:rPr>
          <w:rFonts w:cs="Arial"/>
          <w:b/>
          <w:szCs w:val="22"/>
        </w:rPr>
        <w:t xml:space="preserve">„Common Ground. Literatur aus Südosteuropa“ </w:t>
      </w:r>
      <w:r w:rsidRPr="00513185">
        <w:rPr>
          <w:rFonts w:cs="Arial"/>
          <w:bCs/>
          <w:szCs w:val="22"/>
        </w:rPr>
        <w:t xml:space="preserve">dem Publikum in Leipzig </w:t>
      </w:r>
      <w:r>
        <w:rPr>
          <w:rFonts w:cs="Arial"/>
          <w:bCs/>
          <w:szCs w:val="22"/>
        </w:rPr>
        <w:t xml:space="preserve">off- und </w:t>
      </w:r>
      <w:r w:rsidRPr="00513185">
        <w:rPr>
          <w:rFonts w:cs="Arial"/>
          <w:bCs/>
          <w:szCs w:val="22"/>
        </w:rPr>
        <w:t>online. Unter dem diesjährigen Motto „WIR UND SIE“ verspricht das Programm spannende Begegnungen</w:t>
      </w:r>
      <w:r w:rsidR="003738B4">
        <w:rPr>
          <w:rFonts w:cs="Arial"/>
          <w:bCs/>
          <w:szCs w:val="22"/>
        </w:rPr>
        <w:t>, unter anderem</w:t>
      </w:r>
      <w:r w:rsidRPr="00513185">
        <w:rPr>
          <w:rFonts w:cs="Arial"/>
          <w:bCs/>
          <w:szCs w:val="22"/>
        </w:rPr>
        <w:t xml:space="preserve"> zur bereits </w:t>
      </w:r>
      <w:r w:rsidRPr="00513185">
        <w:rPr>
          <w:rFonts w:cs="Arial"/>
          <w:szCs w:val="22"/>
        </w:rPr>
        <w:t xml:space="preserve">traditionellen Balkannacht </w:t>
      </w:r>
      <w:r>
        <w:rPr>
          <w:rFonts w:cs="Arial"/>
          <w:szCs w:val="22"/>
        </w:rPr>
        <w:t xml:space="preserve">am 19. März </w:t>
      </w:r>
      <w:r w:rsidRPr="00513185">
        <w:rPr>
          <w:rFonts w:cs="Arial"/>
          <w:szCs w:val="22"/>
        </w:rPr>
        <w:t xml:space="preserve">und der </w:t>
      </w:r>
      <w:r>
        <w:rPr>
          <w:rFonts w:cs="Arial"/>
          <w:szCs w:val="22"/>
        </w:rPr>
        <w:t xml:space="preserve">4. </w:t>
      </w:r>
      <w:r w:rsidRPr="00513185">
        <w:rPr>
          <w:rFonts w:cs="Arial"/>
          <w:szCs w:val="22"/>
        </w:rPr>
        <w:t>Balkan Film Week</w:t>
      </w:r>
      <w:r>
        <w:rPr>
          <w:rFonts w:cs="Arial"/>
          <w:szCs w:val="22"/>
        </w:rPr>
        <w:t xml:space="preserve"> vom 27. Februar bis 1. März</w:t>
      </w:r>
      <w:r w:rsidRPr="00513185">
        <w:rPr>
          <w:rFonts w:cs="Arial"/>
          <w:szCs w:val="22"/>
        </w:rPr>
        <w:t xml:space="preserve"> im UT </w:t>
      </w:r>
      <w:proofErr w:type="spellStart"/>
      <w:r w:rsidRPr="00513185">
        <w:rPr>
          <w:rFonts w:cs="Arial"/>
          <w:szCs w:val="22"/>
        </w:rPr>
        <w:t>Connewitz</w:t>
      </w:r>
      <w:proofErr w:type="spellEnd"/>
      <w:r w:rsidRPr="00513185">
        <w:rPr>
          <w:rFonts w:cs="Arial"/>
          <w:szCs w:val="22"/>
        </w:rPr>
        <w:t xml:space="preserve"> in Leipzig. Zusätzlich freuen sich </w:t>
      </w:r>
      <w:proofErr w:type="spellStart"/>
      <w:r w:rsidRPr="00513185">
        <w:rPr>
          <w:rFonts w:cs="Arial"/>
          <w:szCs w:val="22"/>
        </w:rPr>
        <w:t>Autor:innen</w:t>
      </w:r>
      <w:proofErr w:type="spellEnd"/>
      <w:r w:rsidRPr="00513185">
        <w:rPr>
          <w:rFonts w:cs="Arial"/>
          <w:szCs w:val="22"/>
        </w:rPr>
        <w:t xml:space="preserve"> aus Südosteuropa und </w:t>
      </w:r>
      <w:proofErr w:type="spellStart"/>
      <w:r w:rsidRPr="00513185">
        <w:rPr>
          <w:rFonts w:cs="Arial"/>
          <w:szCs w:val="22"/>
        </w:rPr>
        <w:t>Balkankenner:innen</w:t>
      </w:r>
      <w:proofErr w:type="spellEnd"/>
      <w:r w:rsidRPr="00513185">
        <w:rPr>
          <w:rFonts w:cs="Arial"/>
          <w:szCs w:val="22"/>
        </w:rPr>
        <w:t xml:space="preserve"> auf </w:t>
      </w:r>
      <w:r w:rsidRPr="000F1EDF">
        <w:rPr>
          <w:rFonts w:cs="Arial"/>
          <w:szCs w:val="22"/>
        </w:rPr>
        <w:t>virtuelle Treffen mit dem Publikum.</w:t>
      </w:r>
    </w:p>
    <w:p w14:paraId="3A73672E" w14:textId="77777777" w:rsidR="00D63C0C" w:rsidRPr="000F1EDF" w:rsidRDefault="00D63C0C" w:rsidP="00D63C0C">
      <w:pPr>
        <w:spacing w:line="280" w:lineRule="atLeast"/>
        <w:jc w:val="both"/>
        <w:rPr>
          <w:rFonts w:cs="Arial"/>
          <w:bCs/>
          <w:szCs w:val="22"/>
        </w:rPr>
      </w:pPr>
    </w:p>
    <w:p w14:paraId="784A3409" w14:textId="49E058C9" w:rsidR="00D63C0C" w:rsidRDefault="00D63C0C" w:rsidP="00D63C0C">
      <w:pPr>
        <w:spacing w:line="280" w:lineRule="atLeast"/>
        <w:jc w:val="both"/>
        <w:rPr>
          <w:rFonts w:cs="Arial"/>
          <w:bCs/>
          <w:szCs w:val="22"/>
        </w:rPr>
      </w:pPr>
      <w:r w:rsidRPr="000F1EDF">
        <w:rPr>
          <w:rFonts w:cs="Arial"/>
          <w:bCs/>
          <w:szCs w:val="22"/>
        </w:rPr>
        <w:t xml:space="preserve">Mit einer langen Nacht der österreichischen Literatur und Musik unter dem Titel „Wildes Österreich“ feiert </w:t>
      </w:r>
      <w:r w:rsidRPr="000F1EDF">
        <w:rPr>
          <w:rFonts w:cs="Arial"/>
          <w:b/>
          <w:szCs w:val="22"/>
        </w:rPr>
        <w:t>Österreich – Gastland der Leipziger Buchmesse 2023</w:t>
      </w:r>
      <w:r w:rsidRPr="000F1EDF">
        <w:rPr>
          <w:rFonts w:cs="Arial"/>
          <w:bCs/>
          <w:szCs w:val="22"/>
        </w:rPr>
        <w:t xml:space="preserve"> am 17. März in der Schaubühne Lindenfels seinen Auftakt. Zehn </w:t>
      </w:r>
      <w:proofErr w:type="spellStart"/>
      <w:r w:rsidRPr="000F1EDF">
        <w:rPr>
          <w:rFonts w:cs="Arial"/>
          <w:bCs/>
          <w:szCs w:val="22"/>
        </w:rPr>
        <w:t>Autor:innen</w:t>
      </w:r>
      <w:proofErr w:type="spellEnd"/>
      <w:r w:rsidR="00287A9C">
        <w:rPr>
          <w:rFonts w:cs="Arial"/>
          <w:bCs/>
          <w:szCs w:val="22"/>
        </w:rPr>
        <w:t>, darun</w:t>
      </w:r>
      <w:r w:rsidR="00287A9C" w:rsidRPr="00287A9C">
        <w:rPr>
          <w:rFonts w:cs="Arial"/>
          <w:bCs/>
          <w:szCs w:val="22"/>
        </w:rPr>
        <w:t xml:space="preserve">ter </w:t>
      </w:r>
      <w:r w:rsidR="00287A9C" w:rsidRPr="00287A9C">
        <w:rPr>
          <w:bCs/>
        </w:rPr>
        <w:t xml:space="preserve">Xaver Bayer, Verena Gotthardt, Christopher Just, </w:t>
      </w:r>
      <w:proofErr w:type="spellStart"/>
      <w:r w:rsidR="00287A9C" w:rsidRPr="00287A9C">
        <w:rPr>
          <w:bCs/>
        </w:rPr>
        <w:t>Fiston</w:t>
      </w:r>
      <w:proofErr w:type="spellEnd"/>
      <w:r w:rsidR="00287A9C" w:rsidRPr="00287A9C">
        <w:rPr>
          <w:bCs/>
        </w:rPr>
        <w:t xml:space="preserve"> Mwanza </w:t>
      </w:r>
      <w:proofErr w:type="spellStart"/>
      <w:r w:rsidR="00287A9C" w:rsidRPr="00287A9C">
        <w:rPr>
          <w:bCs/>
        </w:rPr>
        <w:t>Mujila</w:t>
      </w:r>
      <w:proofErr w:type="spellEnd"/>
      <w:r w:rsidR="00287A9C" w:rsidRPr="00287A9C">
        <w:rPr>
          <w:bCs/>
        </w:rPr>
        <w:t xml:space="preserve">, Teresa </w:t>
      </w:r>
      <w:proofErr w:type="spellStart"/>
      <w:r w:rsidR="00287A9C" w:rsidRPr="00287A9C">
        <w:rPr>
          <w:bCs/>
        </w:rPr>
        <w:t>Präauer</w:t>
      </w:r>
      <w:proofErr w:type="spellEnd"/>
      <w:r w:rsidR="00287A9C" w:rsidRPr="00287A9C">
        <w:rPr>
          <w:bCs/>
        </w:rPr>
        <w:t xml:space="preserve">, Stefanie Sargnagel </w:t>
      </w:r>
      <w:r w:rsidR="00287A9C" w:rsidRPr="00287A9C">
        <w:t xml:space="preserve">und </w:t>
      </w:r>
      <w:r w:rsidR="00287A9C" w:rsidRPr="00287A9C">
        <w:rPr>
          <w:bCs/>
        </w:rPr>
        <w:t>Daniel Wisser</w:t>
      </w:r>
      <w:r w:rsidR="00287A9C" w:rsidRPr="00287A9C">
        <w:t xml:space="preserve">, </w:t>
      </w:r>
      <w:r w:rsidRPr="00287A9C">
        <w:rPr>
          <w:rFonts w:cs="Arial"/>
          <w:bCs/>
          <w:szCs w:val="22"/>
        </w:rPr>
        <w:t xml:space="preserve">geben einen Vorgeschmack auf die lebendige Literaturszene </w:t>
      </w:r>
      <w:r w:rsidR="00E21D28">
        <w:rPr>
          <w:rFonts w:cs="Arial"/>
          <w:bCs/>
          <w:szCs w:val="22"/>
        </w:rPr>
        <w:t xml:space="preserve">unseres </w:t>
      </w:r>
      <w:r w:rsidRPr="00287A9C">
        <w:rPr>
          <w:rFonts w:cs="Arial"/>
          <w:bCs/>
          <w:szCs w:val="22"/>
        </w:rPr>
        <w:t xml:space="preserve">Nachbarlandes. </w:t>
      </w:r>
    </w:p>
    <w:p w14:paraId="51BB45CA" w14:textId="77777777" w:rsidR="00D63C0C" w:rsidRDefault="00D63C0C" w:rsidP="00D63C0C">
      <w:pPr>
        <w:spacing w:line="280" w:lineRule="atLeast"/>
        <w:jc w:val="both"/>
        <w:rPr>
          <w:rFonts w:cs="Arial"/>
          <w:bCs/>
          <w:szCs w:val="22"/>
        </w:rPr>
      </w:pPr>
    </w:p>
    <w:p w14:paraId="641AF89F" w14:textId="16EFBE22" w:rsidR="00D63C0C" w:rsidRDefault="00D63C0C" w:rsidP="00D63C0C">
      <w:pPr>
        <w:spacing w:line="280" w:lineRule="atLeast"/>
        <w:jc w:val="both"/>
        <w:rPr>
          <w:rFonts w:cs="Arial"/>
          <w:bCs/>
          <w:szCs w:val="22"/>
        </w:rPr>
      </w:pPr>
      <w:r>
        <w:rPr>
          <w:rFonts w:cs="Arial"/>
          <w:bCs/>
          <w:szCs w:val="22"/>
        </w:rPr>
        <w:t xml:space="preserve">Ebenfalls in Präsenz in Leipzig zu Gast sind </w:t>
      </w:r>
      <w:proofErr w:type="spellStart"/>
      <w:r>
        <w:rPr>
          <w:rFonts w:cs="Arial"/>
          <w:bCs/>
          <w:szCs w:val="22"/>
        </w:rPr>
        <w:t>Autor:innen</w:t>
      </w:r>
      <w:proofErr w:type="spellEnd"/>
      <w:r>
        <w:rPr>
          <w:rFonts w:cs="Arial"/>
          <w:bCs/>
          <w:szCs w:val="22"/>
        </w:rPr>
        <w:t xml:space="preserve"> aus den </w:t>
      </w:r>
      <w:r w:rsidRPr="000257B0">
        <w:rPr>
          <w:rFonts w:cs="Arial"/>
          <w:b/>
          <w:szCs w:val="22"/>
        </w:rPr>
        <w:t xml:space="preserve">Niederlanden, Norwegen </w:t>
      </w:r>
      <w:r w:rsidRPr="000257B0">
        <w:rPr>
          <w:rFonts w:cs="Arial"/>
          <w:bCs/>
          <w:szCs w:val="22"/>
        </w:rPr>
        <w:t>und</w:t>
      </w:r>
      <w:r w:rsidRPr="000257B0">
        <w:rPr>
          <w:rFonts w:cs="Arial"/>
          <w:b/>
          <w:szCs w:val="22"/>
        </w:rPr>
        <w:t xml:space="preserve"> der Tschechischen Republik</w:t>
      </w:r>
      <w:r>
        <w:rPr>
          <w:rFonts w:cs="Arial"/>
          <w:bCs/>
          <w:szCs w:val="22"/>
        </w:rPr>
        <w:t xml:space="preserve">. Die Niederlande lädt am 17. </w:t>
      </w:r>
      <w:r w:rsidR="00E21D28">
        <w:rPr>
          <w:rFonts w:cs="Arial"/>
          <w:bCs/>
          <w:szCs w:val="22"/>
        </w:rPr>
        <w:t xml:space="preserve">März </w:t>
      </w:r>
      <w:r>
        <w:rPr>
          <w:rFonts w:cs="Arial"/>
          <w:bCs/>
          <w:szCs w:val="22"/>
        </w:rPr>
        <w:t xml:space="preserve">ins </w:t>
      </w:r>
      <w:proofErr w:type="spellStart"/>
      <w:r>
        <w:rPr>
          <w:rFonts w:cs="Arial"/>
          <w:bCs/>
          <w:szCs w:val="22"/>
        </w:rPr>
        <w:t>Ariowitsch</w:t>
      </w:r>
      <w:proofErr w:type="spellEnd"/>
      <w:r>
        <w:rPr>
          <w:rFonts w:cs="Arial"/>
          <w:bCs/>
          <w:szCs w:val="22"/>
        </w:rPr>
        <w:t xml:space="preserve"> Haus </w:t>
      </w:r>
      <w:r w:rsidR="00260509">
        <w:rPr>
          <w:rFonts w:cs="Arial"/>
          <w:bCs/>
          <w:szCs w:val="22"/>
        </w:rPr>
        <w:t xml:space="preserve">und am 19. März ins Haus des Buches </w:t>
      </w:r>
      <w:r>
        <w:rPr>
          <w:rFonts w:cs="Arial"/>
          <w:bCs/>
          <w:szCs w:val="22"/>
        </w:rPr>
        <w:t>ein</w:t>
      </w:r>
      <w:r w:rsidR="00E21D28">
        <w:rPr>
          <w:rFonts w:cs="Arial"/>
          <w:bCs/>
          <w:szCs w:val="22"/>
        </w:rPr>
        <w:t>.</w:t>
      </w:r>
      <w:r>
        <w:rPr>
          <w:rFonts w:cs="Arial"/>
          <w:bCs/>
          <w:szCs w:val="22"/>
        </w:rPr>
        <w:t xml:space="preserve"> Norwegen </w:t>
      </w:r>
      <w:r w:rsidR="00E21D28">
        <w:rPr>
          <w:rFonts w:cs="Arial"/>
          <w:bCs/>
          <w:szCs w:val="22"/>
        </w:rPr>
        <w:t xml:space="preserve">präsentiert sich </w:t>
      </w:r>
      <w:r>
        <w:rPr>
          <w:rFonts w:cs="Arial"/>
          <w:bCs/>
          <w:szCs w:val="22"/>
        </w:rPr>
        <w:t>zur Nordischen Lesenacht am 17. März i</w:t>
      </w:r>
      <w:r w:rsidR="00E21D28">
        <w:rPr>
          <w:rFonts w:cs="Arial"/>
          <w:bCs/>
          <w:szCs w:val="22"/>
        </w:rPr>
        <w:t>m</w:t>
      </w:r>
      <w:r>
        <w:rPr>
          <w:rFonts w:cs="Arial"/>
          <w:bCs/>
          <w:szCs w:val="22"/>
        </w:rPr>
        <w:t xml:space="preserve"> UT </w:t>
      </w:r>
      <w:proofErr w:type="spellStart"/>
      <w:r>
        <w:rPr>
          <w:rFonts w:cs="Arial"/>
          <w:bCs/>
          <w:szCs w:val="22"/>
        </w:rPr>
        <w:t>Connewitz</w:t>
      </w:r>
      <w:proofErr w:type="spellEnd"/>
      <w:r>
        <w:rPr>
          <w:rFonts w:cs="Arial"/>
          <w:bCs/>
          <w:szCs w:val="22"/>
        </w:rPr>
        <w:t xml:space="preserve"> und Tschechien, Gastland 2019, </w:t>
      </w:r>
      <w:r w:rsidR="00260509">
        <w:rPr>
          <w:rFonts w:cs="Arial"/>
          <w:bCs/>
          <w:szCs w:val="22"/>
        </w:rPr>
        <w:t xml:space="preserve">lädt unter anderem </w:t>
      </w:r>
      <w:r>
        <w:rPr>
          <w:rFonts w:cs="Arial"/>
          <w:bCs/>
          <w:szCs w:val="22"/>
        </w:rPr>
        <w:t>am 14. März in das Literaturhaus Leipzig sowie am 18. März 2022 in der Schaubühne Lindenfels</w:t>
      </w:r>
      <w:r w:rsidR="00E21D28">
        <w:rPr>
          <w:rFonts w:cs="Arial"/>
          <w:bCs/>
          <w:szCs w:val="22"/>
        </w:rPr>
        <w:t xml:space="preserve"> ein</w:t>
      </w:r>
      <w:r>
        <w:rPr>
          <w:rFonts w:cs="Arial"/>
          <w:bCs/>
          <w:szCs w:val="22"/>
        </w:rPr>
        <w:t xml:space="preserve">. </w:t>
      </w:r>
    </w:p>
    <w:p w14:paraId="60809AAD" w14:textId="77777777" w:rsidR="00ED0F32" w:rsidRDefault="00ED0F32" w:rsidP="00D63C0C">
      <w:pPr>
        <w:spacing w:line="280" w:lineRule="atLeast"/>
        <w:jc w:val="both"/>
        <w:rPr>
          <w:rFonts w:cs="Arial"/>
          <w:bCs/>
          <w:szCs w:val="22"/>
        </w:rPr>
      </w:pPr>
    </w:p>
    <w:p w14:paraId="5364F4F8" w14:textId="6594DEA9" w:rsidR="00D63C0C" w:rsidRPr="000257B0" w:rsidRDefault="00D63C0C" w:rsidP="00D63C0C">
      <w:pPr>
        <w:spacing w:line="280" w:lineRule="atLeast"/>
        <w:jc w:val="both"/>
        <w:rPr>
          <w:rFonts w:cs="Arial"/>
          <w:bCs/>
          <w:szCs w:val="22"/>
        </w:rPr>
      </w:pPr>
      <w:r>
        <w:rPr>
          <w:rFonts w:cs="Arial"/>
          <w:bCs/>
          <w:szCs w:val="22"/>
        </w:rPr>
        <w:t>Das Gohliser Schlösschen wird am 18. März</w:t>
      </w:r>
      <w:r w:rsidR="00E21D28">
        <w:rPr>
          <w:rFonts w:cs="Arial"/>
          <w:bCs/>
          <w:szCs w:val="22"/>
        </w:rPr>
        <w:t>,</w:t>
      </w:r>
      <w:r w:rsidR="00F524DE">
        <w:rPr>
          <w:rFonts w:cs="Arial"/>
          <w:bCs/>
          <w:szCs w:val="22"/>
        </w:rPr>
        <w:t xml:space="preserve"> zwischen 1</w:t>
      </w:r>
      <w:r w:rsidR="00287A9C">
        <w:rPr>
          <w:rFonts w:cs="Arial"/>
          <w:bCs/>
          <w:szCs w:val="22"/>
        </w:rPr>
        <w:t>1</w:t>
      </w:r>
      <w:r w:rsidR="00F524DE">
        <w:rPr>
          <w:rFonts w:cs="Arial"/>
          <w:bCs/>
          <w:szCs w:val="22"/>
        </w:rPr>
        <w:t xml:space="preserve"> und 17 Uhr,</w:t>
      </w:r>
      <w:r>
        <w:rPr>
          <w:rFonts w:cs="Arial"/>
          <w:bCs/>
          <w:szCs w:val="22"/>
        </w:rPr>
        <w:t xml:space="preserve"> Heimat für  </w:t>
      </w:r>
      <w:r w:rsidRPr="00F524DE">
        <w:rPr>
          <w:rFonts w:cs="Arial"/>
          <w:b/>
          <w:bCs/>
          <w:szCs w:val="22"/>
        </w:rPr>
        <w:t>literarische</w:t>
      </w:r>
      <w:r w:rsidR="00287A9C">
        <w:rPr>
          <w:rFonts w:cs="Arial"/>
          <w:b/>
          <w:bCs/>
          <w:szCs w:val="22"/>
        </w:rPr>
        <w:t>n</w:t>
      </w:r>
      <w:r w:rsidRPr="00F524DE">
        <w:rPr>
          <w:rFonts w:cs="Arial"/>
          <w:b/>
          <w:bCs/>
          <w:szCs w:val="22"/>
        </w:rPr>
        <w:t xml:space="preserve"> Übersetzungen</w:t>
      </w:r>
      <w:r>
        <w:rPr>
          <w:rFonts w:cs="Arial"/>
          <w:bCs/>
          <w:szCs w:val="22"/>
        </w:rPr>
        <w:t xml:space="preserve">. In vier Veranstaltungen dreht sich alles um die wertvolle Arbeit der </w:t>
      </w:r>
      <w:proofErr w:type="spellStart"/>
      <w:r>
        <w:rPr>
          <w:rFonts w:cs="Arial"/>
          <w:bCs/>
          <w:szCs w:val="22"/>
        </w:rPr>
        <w:t>Übersetzer:innen</w:t>
      </w:r>
      <w:proofErr w:type="spellEnd"/>
      <w:r>
        <w:rPr>
          <w:rFonts w:cs="Arial"/>
          <w:bCs/>
          <w:szCs w:val="22"/>
        </w:rPr>
        <w:t>.</w:t>
      </w:r>
      <w:r w:rsidR="00F524DE">
        <w:rPr>
          <w:rFonts w:cs="Arial"/>
          <w:bCs/>
          <w:szCs w:val="22"/>
        </w:rPr>
        <w:t xml:space="preserve"> Highlight bildet dabei das Treffen mit dem</w:t>
      </w:r>
      <w:r w:rsidR="001439FB">
        <w:rPr>
          <w:rFonts w:cs="Arial"/>
          <w:bCs/>
          <w:szCs w:val="22"/>
        </w:rPr>
        <w:t>/der</w:t>
      </w:r>
      <w:r w:rsidR="00F524DE">
        <w:rPr>
          <w:rFonts w:cs="Arial"/>
          <w:bCs/>
          <w:szCs w:val="22"/>
        </w:rPr>
        <w:t xml:space="preserve"> Preisträger</w:t>
      </w:r>
      <w:r w:rsidR="001439FB">
        <w:rPr>
          <w:rFonts w:cs="Arial"/>
          <w:bCs/>
          <w:szCs w:val="22"/>
        </w:rPr>
        <w:t>:</w:t>
      </w:r>
      <w:proofErr w:type="spellStart"/>
      <w:r w:rsidR="001439FB">
        <w:rPr>
          <w:rFonts w:cs="Arial"/>
          <w:bCs/>
          <w:szCs w:val="22"/>
        </w:rPr>
        <w:t>in</w:t>
      </w:r>
      <w:r w:rsidR="00ED0F32">
        <w:rPr>
          <w:rFonts w:cs="Arial"/>
          <w:bCs/>
          <w:szCs w:val="22"/>
        </w:rPr>
        <w:t xml:space="preserve"> </w:t>
      </w:r>
      <w:r w:rsidR="00F524DE">
        <w:rPr>
          <w:rFonts w:cs="Arial"/>
          <w:bCs/>
          <w:szCs w:val="22"/>
        </w:rPr>
        <w:t>des</w:t>
      </w:r>
      <w:proofErr w:type="spellEnd"/>
      <w:r w:rsidR="00F524DE">
        <w:rPr>
          <w:rFonts w:cs="Arial"/>
          <w:bCs/>
          <w:szCs w:val="22"/>
        </w:rPr>
        <w:t xml:space="preserve"> Preis der Leipziger </w:t>
      </w:r>
      <w:r w:rsidR="001439FB">
        <w:rPr>
          <w:rFonts w:cs="Arial"/>
          <w:bCs/>
          <w:szCs w:val="22"/>
        </w:rPr>
        <w:t>Buchmesse</w:t>
      </w:r>
      <w:r w:rsidR="00F524DE">
        <w:rPr>
          <w:rFonts w:cs="Arial"/>
          <w:bCs/>
          <w:szCs w:val="22"/>
        </w:rPr>
        <w:t xml:space="preserve"> in der Kategorie Übersetzung</w:t>
      </w:r>
      <w:r w:rsidR="00E21D28">
        <w:rPr>
          <w:rFonts w:cs="Arial"/>
          <w:bCs/>
          <w:szCs w:val="22"/>
        </w:rPr>
        <w:t>.</w:t>
      </w:r>
    </w:p>
    <w:p w14:paraId="583A9140" w14:textId="77777777" w:rsidR="00D63C0C" w:rsidRDefault="00D63C0C" w:rsidP="008F7B34">
      <w:pPr>
        <w:spacing w:line="276" w:lineRule="auto"/>
        <w:jc w:val="both"/>
        <w:rPr>
          <w:b/>
          <w:bCs/>
        </w:rPr>
      </w:pPr>
    </w:p>
    <w:p w14:paraId="2B34C958" w14:textId="77777777" w:rsidR="00D63C0C" w:rsidRPr="00D63C0C" w:rsidRDefault="00D63C0C" w:rsidP="00D63C0C">
      <w:pPr>
        <w:spacing w:line="280" w:lineRule="atLeast"/>
        <w:jc w:val="both"/>
        <w:rPr>
          <w:rFonts w:cs="Arial"/>
          <w:b/>
          <w:szCs w:val="22"/>
        </w:rPr>
      </w:pPr>
      <w:r w:rsidRPr="00D63C0C">
        <w:rPr>
          <w:rFonts w:cs="Arial"/>
          <w:b/>
          <w:szCs w:val="22"/>
        </w:rPr>
        <w:t xml:space="preserve">ARD-Forum und Blaues Sofa: Vorhang auf für herausragende </w:t>
      </w:r>
      <w:proofErr w:type="spellStart"/>
      <w:r w:rsidRPr="00D63C0C">
        <w:rPr>
          <w:rFonts w:cs="Arial"/>
          <w:b/>
          <w:szCs w:val="22"/>
        </w:rPr>
        <w:t>Autor:innen</w:t>
      </w:r>
      <w:proofErr w:type="spellEnd"/>
      <w:r w:rsidRPr="00D63C0C">
        <w:rPr>
          <w:rFonts w:cs="Arial"/>
          <w:b/>
          <w:szCs w:val="22"/>
        </w:rPr>
        <w:t xml:space="preserve"> </w:t>
      </w:r>
    </w:p>
    <w:p w14:paraId="231D0F8F" w14:textId="77777777" w:rsidR="00D63C0C" w:rsidRDefault="00D63C0C" w:rsidP="00D63C0C">
      <w:pPr>
        <w:spacing w:line="280" w:lineRule="atLeast"/>
        <w:jc w:val="both"/>
        <w:rPr>
          <w:rFonts w:cs="Arial"/>
          <w:b/>
          <w:sz w:val="24"/>
          <w:szCs w:val="24"/>
        </w:rPr>
      </w:pPr>
    </w:p>
    <w:p w14:paraId="741E3ECA" w14:textId="1B2EE37F" w:rsidR="00D63C0C" w:rsidRDefault="00D63C0C" w:rsidP="00D63C0C">
      <w:pPr>
        <w:spacing w:line="280" w:lineRule="atLeast"/>
        <w:jc w:val="both"/>
        <w:rPr>
          <w:rFonts w:cs="Arial"/>
          <w:bCs/>
          <w:szCs w:val="22"/>
        </w:rPr>
      </w:pPr>
      <w:r w:rsidRPr="004643BE">
        <w:rPr>
          <w:rFonts w:cs="Arial"/>
          <w:bCs/>
          <w:szCs w:val="22"/>
        </w:rPr>
        <w:t>Leipzig, wir kommen! – unter diesem Motto veranstaltet das Blaue Sofa am 17. und 18. März in der Kongresshalle am Zoo sein Präsenz-Programm</w:t>
      </w:r>
      <w:r>
        <w:rPr>
          <w:rFonts w:cs="Arial"/>
          <w:bCs/>
          <w:szCs w:val="22"/>
        </w:rPr>
        <w:t xml:space="preserve"> mit digitaler Verlängerung</w:t>
      </w:r>
      <w:r w:rsidRPr="004643BE">
        <w:rPr>
          <w:rFonts w:cs="Arial"/>
          <w:bCs/>
          <w:szCs w:val="22"/>
        </w:rPr>
        <w:t xml:space="preserve"> mit mehr als 4</w:t>
      </w:r>
      <w:r w:rsidR="00644F26">
        <w:rPr>
          <w:rFonts w:cs="Arial"/>
          <w:bCs/>
          <w:szCs w:val="22"/>
        </w:rPr>
        <w:t>5</w:t>
      </w:r>
      <w:r w:rsidRPr="004643BE">
        <w:rPr>
          <w:rFonts w:cs="Arial"/>
          <w:bCs/>
          <w:szCs w:val="22"/>
        </w:rPr>
        <w:t xml:space="preserve"> </w:t>
      </w:r>
      <w:proofErr w:type="spellStart"/>
      <w:r w:rsidRPr="004643BE">
        <w:rPr>
          <w:rFonts w:cs="Arial"/>
          <w:bCs/>
          <w:szCs w:val="22"/>
        </w:rPr>
        <w:t>Autor:innen</w:t>
      </w:r>
      <w:proofErr w:type="spellEnd"/>
      <w:r w:rsidRPr="004643BE">
        <w:rPr>
          <w:rFonts w:cs="Arial"/>
          <w:bCs/>
          <w:szCs w:val="22"/>
        </w:rPr>
        <w:t xml:space="preserve">. Unter anderem sitzen auf dem </w:t>
      </w:r>
      <w:proofErr w:type="spellStart"/>
      <w:r w:rsidRPr="004643BE">
        <w:rPr>
          <w:rFonts w:cs="Arial"/>
          <w:bCs/>
          <w:szCs w:val="22"/>
        </w:rPr>
        <w:t>Kultsofa</w:t>
      </w:r>
      <w:proofErr w:type="spellEnd"/>
      <w:r w:rsidRPr="004643BE">
        <w:rPr>
          <w:rFonts w:cs="Arial"/>
          <w:bCs/>
          <w:szCs w:val="22"/>
        </w:rPr>
        <w:t xml:space="preserve"> der Nobelpreisträger für Literatur 2021, </w:t>
      </w:r>
      <w:proofErr w:type="spellStart"/>
      <w:r w:rsidRPr="004643BE">
        <w:rPr>
          <w:rFonts w:cs="Arial"/>
          <w:bCs/>
          <w:szCs w:val="22"/>
        </w:rPr>
        <w:t>Abdulrazak</w:t>
      </w:r>
      <w:proofErr w:type="spellEnd"/>
      <w:r w:rsidRPr="004643BE">
        <w:rPr>
          <w:rFonts w:cs="Arial"/>
          <w:bCs/>
          <w:szCs w:val="22"/>
        </w:rPr>
        <w:t xml:space="preserve"> </w:t>
      </w:r>
      <w:proofErr w:type="spellStart"/>
      <w:r w:rsidRPr="004643BE">
        <w:rPr>
          <w:rFonts w:cs="Arial"/>
          <w:bCs/>
          <w:szCs w:val="22"/>
        </w:rPr>
        <w:t>Gurnah</w:t>
      </w:r>
      <w:proofErr w:type="spellEnd"/>
      <w:r w:rsidRPr="004643BE">
        <w:rPr>
          <w:rFonts w:cs="Arial"/>
          <w:bCs/>
          <w:szCs w:val="22"/>
        </w:rPr>
        <w:t xml:space="preserve">, am </w:t>
      </w:r>
      <w:r w:rsidR="00260509">
        <w:rPr>
          <w:rFonts w:cs="Arial"/>
          <w:bCs/>
          <w:szCs w:val="22"/>
        </w:rPr>
        <w:t>1</w:t>
      </w:r>
      <w:r w:rsidR="003738B4">
        <w:rPr>
          <w:rFonts w:cs="Arial"/>
          <w:bCs/>
          <w:szCs w:val="22"/>
        </w:rPr>
        <w:t>8</w:t>
      </w:r>
      <w:r w:rsidRPr="004643BE">
        <w:rPr>
          <w:rFonts w:cs="Arial"/>
          <w:bCs/>
          <w:szCs w:val="22"/>
        </w:rPr>
        <w:t xml:space="preserve">. März, </w:t>
      </w:r>
      <w:proofErr w:type="spellStart"/>
      <w:r w:rsidRPr="004643BE">
        <w:rPr>
          <w:rFonts w:cs="Arial"/>
          <w:bCs/>
          <w:szCs w:val="22"/>
        </w:rPr>
        <w:t>Autor:innen</w:t>
      </w:r>
      <w:proofErr w:type="spellEnd"/>
      <w:r w:rsidRPr="004643BE">
        <w:rPr>
          <w:rFonts w:cs="Arial"/>
          <w:bCs/>
          <w:szCs w:val="22"/>
        </w:rPr>
        <w:t xml:space="preserve"> des Gastlandes Portugal sowie die </w:t>
      </w:r>
      <w:proofErr w:type="spellStart"/>
      <w:r w:rsidRPr="004643BE">
        <w:rPr>
          <w:rFonts w:cs="Arial"/>
          <w:bCs/>
          <w:szCs w:val="22"/>
        </w:rPr>
        <w:t>Preisträger:innen</w:t>
      </w:r>
      <w:proofErr w:type="spellEnd"/>
      <w:r w:rsidRPr="004643BE">
        <w:rPr>
          <w:rFonts w:cs="Arial"/>
          <w:bCs/>
          <w:szCs w:val="22"/>
        </w:rPr>
        <w:t xml:space="preserve"> des Preises der Leipziger Buchmesse am 1</w:t>
      </w:r>
      <w:r w:rsidR="00260509">
        <w:rPr>
          <w:rFonts w:cs="Arial"/>
          <w:bCs/>
          <w:szCs w:val="22"/>
        </w:rPr>
        <w:t>7</w:t>
      </w:r>
      <w:r w:rsidRPr="004643BE">
        <w:rPr>
          <w:rFonts w:cs="Arial"/>
          <w:bCs/>
          <w:szCs w:val="22"/>
        </w:rPr>
        <w:t>. März und zum Abschluss am Abend des 1</w:t>
      </w:r>
      <w:r w:rsidR="00260509">
        <w:rPr>
          <w:rFonts w:cs="Arial"/>
          <w:bCs/>
          <w:szCs w:val="22"/>
        </w:rPr>
        <w:t>8</w:t>
      </w:r>
      <w:r w:rsidRPr="004643BE">
        <w:rPr>
          <w:rFonts w:cs="Arial"/>
          <w:bCs/>
          <w:szCs w:val="22"/>
        </w:rPr>
        <w:t xml:space="preserve">. März </w:t>
      </w:r>
      <w:proofErr w:type="spellStart"/>
      <w:r w:rsidRPr="004643BE">
        <w:rPr>
          <w:rFonts w:cs="Arial"/>
          <w:bCs/>
          <w:szCs w:val="22"/>
        </w:rPr>
        <w:t>Krimiautor:innen</w:t>
      </w:r>
      <w:proofErr w:type="spellEnd"/>
      <w:r w:rsidRPr="004643BE">
        <w:rPr>
          <w:rFonts w:cs="Arial"/>
          <w:bCs/>
          <w:szCs w:val="22"/>
        </w:rPr>
        <w:t xml:space="preserve"> zum Krimi-Speeddating.</w:t>
      </w:r>
      <w:r w:rsidR="003738B4">
        <w:rPr>
          <w:rFonts w:cs="Arial"/>
          <w:bCs/>
          <w:szCs w:val="22"/>
        </w:rPr>
        <w:t xml:space="preserve"> Publikum ist vor Ort </w:t>
      </w:r>
      <w:r w:rsidR="003738B4">
        <w:rPr>
          <w:rFonts w:cs="Arial"/>
          <w:bCs/>
          <w:szCs w:val="22"/>
        </w:rPr>
        <w:lastRenderedPageBreak/>
        <w:t>ausdrücklich erwünscht. Der Eintritt ist frei.</w:t>
      </w:r>
      <w:r>
        <w:rPr>
          <w:rFonts w:cs="Arial"/>
          <w:bCs/>
          <w:szCs w:val="22"/>
        </w:rPr>
        <w:t xml:space="preserve"> </w:t>
      </w:r>
      <w:r w:rsidRPr="004643BE">
        <w:rPr>
          <w:rFonts w:cs="Arial"/>
          <w:bCs/>
          <w:szCs w:val="22"/>
        </w:rPr>
        <w:t xml:space="preserve">Für alle, die nicht vor Ort zu Gast sein können, übertragen die Partner des Blauen Sofas unter: </w:t>
      </w:r>
      <w:hyperlink r:id="rId9" w:history="1">
        <w:r w:rsidRPr="004643BE">
          <w:rPr>
            <w:rStyle w:val="Hyperlink"/>
            <w:rFonts w:cs="Arial"/>
            <w:bCs/>
            <w:szCs w:val="22"/>
          </w:rPr>
          <w:t>www.dasblauesofa.zdf.de</w:t>
        </w:r>
      </w:hyperlink>
      <w:r>
        <w:rPr>
          <w:rFonts w:cs="Arial"/>
          <w:bCs/>
          <w:szCs w:val="22"/>
        </w:rPr>
        <w:t>.</w:t>
      </w:r>
    </w:p>
    <w:p w14:paraId="27FA071A" w14:textId="77777777" w:rsidR="00D63C0C" w:rsidRDefault="00D63C0C" w:rsidP="00D63C0C">
      <w:pPr>
        <w:spacing w:line="280" w:lineRule="atLeast"/>
        <w:jc w:val="both"/>
        <w:rPr>
          <w:rFonts w:cs="Arial"/>
          <w:bCs/>
          <w:szCs w:val="22"/>
        </w:rPr>
      </w:pPr>
    </w:p>
    <w:p w14:paraId="29D34BB5" w14:textId="6904E659" w:rsidR="00D63C0C" w:rsidRPr="00F70E83" w:rsidRDefault="00F70E83" w:rsidP="00F70E83">
      <w:pPr>
        <w:spacing w:line="276" w:lineRule="auto"/>
        <w:jc w:val="both"/>
        <w:rPr>
          <w:rFonts w:cs="Arial"/>
          <w:iCs/>
          <w:szCs w:val="22"/>
        </w:rPr>
      </w:pPr>
      <w:r w:rsidRPr="00F70E83">
        <w:rPr>
          <w:rFonts w:cs="Arial"/>
          <w:b/>
          <w:bCs/>
          <w:iCs/>
          <w:szCs w:val="22"/>
        </w:rPr>
        <w:t xml:space="preserve">MDR Kultur </w:t>
      </w:r>
      <w:r w:rsidRPr="00F70E83">
        <w:rPr>
          <w:rFonts w:cs="Arial"/>
          <w:iCs/>
          <w:szCs w:val="22"/>
        </w:rPr>
        <w:t xml:space="preserve">gibt </w:t>
      </w:r>
      <w:proofErr w:type="spellStart"/>
      <w:r w:rsidRPr="00F70E83">
        <w:rPr>
          <w:rFonts w:cs="Arial"/>
          <w:iCs/>
          <w:szCs w:val="22"/>
        </w:rPr>
        <w:t>Autor:innen</w:t>
      </w:r>
      <w:proofErr w:type="spellEnd"/>
      <w:r w:rsidRPr="00F70E83">
        <w:rPr>
          <w:rFonts w:cs="Arial"/>
          <w:iCs/>
          <w:szCs w:val="22"/>
        </w:rPr>
        <w:t xml:space="preserve"> und ihren Werken vom 14. bis 20. März einen großen Resonanzraum. Von Montag bis Freitag liest Michael Rotschopf aus dem preisgekrönten Werk „Die unaufhörliche Wanderung“ von Karl-Markus Gauß, dem Preisträger des diesjährigen Leipziger Buchpreises zur Europäischen Verständigung, im Radio zwischen 9:05 und 9</w:t>
      </w:r>
      <w:r>
        <w:rPr>
          <w:rFonts w:cs="Arial"/>
          <w:iCs/>
          <w:szCs w:val="22"/>
        </w:rPr>
        <w:t>.</w:t>
      </w:r>
      <w:r w:rsidRPr="00F70E83">
        <w:rPr>
          <w:rFonts w:cs="Arial"/>
          <w:iCs/>
          <w:szCs w:val="22"/>
        </w:rPr>
        <w:t>30 Uhr und 19:05</w:t>
      </w:r>
      <w:r>
        <w:rPr>
          <w:rFonts w:cs="Arial"/>
          <w:iCs/>
          <w:szCs w:val="22"/>
        </w:rPr>
        <w:t xml:space="preserve"> bis 1</w:t>
      </w:r>
      <w:r w:rsidRPr="00F70E83">
        <w:rPr>
          <w:rFonts w:cs="Arial"/>
          <w:iCs/>
          <w:szCs w:val="22"/>
        </w:rPr>
        <w:t>9</w:t>
      </w:r>
      <w:r>
        <w:rPr>
          <w:rFonts w:cs="Arial"/>
          <w:iCs/>
          <w:szCs w:val="22"/>
        </w:rPr>
        <w:t>.</w:t>
      </w:r>
      <w:r w:rsidRPr="00F70E83">
        <w:rPr>
          <w:rFonts w:cs="Arial"/>
          <w:iCs/>
          <w:szCs w:val="22"/>
        </w:rPr>
        <w:t>30 Uhr. Dem Preis der Leipziger Buchmesse widmet der Sender zwei Plätze: Am Dienstag (15.3.) stellen sich zwischen 22</w:t>
      </w:r>
      <w:r>
        <w:rPr>
          <w:rFonts w:cs="Arial"/>
          <w:iCs/>
          <w:szCs w:val="22"/>
        </w:rPr>
        <w:t>.</w:t>
      </w:r>
      <w:r w:rsidRPr="00F70E83">
        <w:rPr>
          <w:rFonts w:cs="Arial"/>
          <w:iCs/>
          <w:szCs w:val="22"/>
        </w:rPr>
        <w:t xml:space="preserve">05 und 23 Uhr die nominierten </w:t>
      </w:r>
      <w:proofErr w:type="spellStart"/>
      <w:r w:rsidRPr="00F70E83">
        <w:rPr>
          <w:rFonts w:cs="Arial"/>
          <w:iCs/>
          <w:szCs w:val="22"/>
        </w:rPr>
        <w:t>Autor:innen</w:t>
      </w:r>
      <w:proofErr w:type="spellEnd"/>
      <w:r w:rsidRPr="00F70E83">
        <w:rPr>
          <w:rFonts w:cs="Arial"/>
          <w:iCs/>
          <w:szCs w:val="22"/>
        </w:rPr>
        <w:t xml:space="preserve"> in der Kategorie Belletristik vor und am Donnerstag (17.3.) berichtet der MDR in einem Buchmesse Spezial von 16</w:t>
      </w:r>
      <w:r>
        <w:rPr>
          <w:rFonts w:cs="Arial"/>
          <w:iCs/>
          <w:szCs w:val="22"/>
        </w:rPr>
        <w:t>.</w:t>
      </w:r>
      <w:r w:rsidRPr="00F70E83">
        <w:rPr>
          <w:rFonts w:cs="Arial"/>
          <w:iCs/>
          <w:szCs w:val="22"/>
        </w:rPr>
        <w:t xml:space="preserve">05 bis 19 Uhr von der Preisverleihung. Einen roten Teppich für </w:t>
      </w:r>
      <w:proofErr w:type="spellStart"/>
      <w:r w:rsidRPr="00F70E83">
        <w:rPr>
          <w:rFonts w:cs="Arial"/>
          <w:iCs/>
          <w:szCs w:val="22"/>
        </w:rPr>
        <w:t>Autor:innen</w:t>
      </w:r>
      <w:proofErr w:type="spellEnd"/>
      <w:r w:rsidRPr="00F70E83">
        <w:rPr>
          <w:rFonts w:cs="Arial"/>
          <w:iCs/>
          <w:szCs w:val="22"/>
        </w:rPr>
        <w:t xml:space="preserve"> aus dem Gastland Portugal rollt MDR Kultur Radio am 18. März aus. Live aus der Alten Handelsbörse sendet der MDR unter anderem am 17. sowie 18. März jeweils zwischen 20</w:t>
      </w:r>
      <w:r>
        <w:rPr>
          <w:rFonts w:cs="Arial"/>
          <w:iCs/>
          <w:szCs w:val="22"/>
        </w:rPr>
        <w:t xml:space="preserve"> und </w:t>
      </w:r>
      <w:r w:rsidRPr="00F70E83">
        <w:rPr>
          <w:rFonts w:cs="Arial"/>
          <w:iCs/>
          <w:szCs w:val="22"/>
        </w:rPr>
        <w:t xml:space="preserve">23 Uhr die Sendung „Unter Büchern“ mit </w:t>
      </w:r>
      <w:proofErr w:type="spellStart"/>
      <w:r w:rsidRPr="00F70E83">
        <w:rPr>
          <w:rFonts w:cs="Arial"/>
          <w:iCs/>
          <w:szCs w:val="22"/>
        </w:rPr>
        <w:t>Autor:innen</w:t>
      </w:r>
      <w:proofErr w:type="spellEnd"/>
      <w:r w:rsidRPr="00F70E83">
        <w:rPr>
          <w:rFonts w:cs="Arial"/>
          <w:iCs/>
          <w:szCs w:val="22"/>
        </w:rPr>
        <w:t xml:space="preserve"> und Gesprächsrunden. Am Samstag, 19.3., können sich die </w:t>
      </w:r>
      <w:proofErr w:type="spellStart"/>
      <w:r w:rsidRPr="00F70E83">
        <w:rPr>
          <w:rFonts w:cs="Arial"/>
          <w:iCs/>
          <w:szCs w:val="22"/>
        </w:rPr>
        <w:t>Hörer:innen</w:t>
      </w:r>
      <w:proofErr w:type="spellEnd"/>
      <w:r w:rsidRPr="00F70E83">
        <w:rPr>
          <w:rFonts w:cs="Arial"/>
          <w:iCs/>
          <w:szCs w:val="22"/>
        </w:rPr>
        <w:t xml:space="preserve"> auf die lange ARD Radiokulturnacht mit Lesungen und Gesprächen mit neun </w:t>
      </w:r>
      <w:proofErr w:type="spellStart"/>
      <w:r w:rsidRPr="00F70E83">
        <w:rPr>
          <w:rFonts w:cs="Arial"/>
          <w:iCs/>
          <w:szCs w:val="22"/>
        </w:rPr>
        <w:t>Autor:innen</w:t>
      </w:r>
      <w:proofErr w:type="spellEnd"/>
      <w:r w:rsidRPr="00F70E83">
        <w:rPr>
          <w:rFonts w:cs="Arial"/>
          <w:iCs/>
          <w:szCs w:val="22"/>
        </w:rPr>
        <w:t xml:space="preserve"> freuen.</w:t>
      </w:r>
      <w:r>
        <w:rPr>
          <w:rFonts w:cs="Arial"/>
          <w:iCs/>
          <w:szCs w:val="22"/>
        </w:rPr>
        <w:t xml:space="preserve"> Publikum ist </w:t>
      </w:r>
      <w:r w:rsidR="00E21D28">
        <w:rPr>
          <w:rFonts w:cs="Arial"/>
          <w:iCs/>
          <w:szCs w:val="22"/>
        </w:rPr>
        <w:t xml:space="preserve">auch hier </w:t>
      </w:r>
      <w:r>
        <w:rPr>
          <w:rFonts w:cs="Arial"/>
          <w:iCs/>
          <w:szCs w:val="22"/>
        </w:rPr>
        <w:t xml:space="preserve">ausdrücklich erwünscht. Die Tickets werden über die Programme des MDR verlost. </w:t>
      </w:r>
    </w:p>
    <w:p w14:paraId="59178B5C" w14:textId="77777777" w:rsidR="00F70E83" w:rsidRDefault="00F70E83" w:rsidP="008F7B34">
      <w:pPr>
        <w:spacing w:line="276" w:lineRule="auto"/>
        <w:jc w:val="both"/>
        <w:rPr>
          <w:b/>
          <w:bCs/>
        </w:rPr>
      </w:pPr>
    </w:p>
    <w:p w14:paraId="5314663D" w14:textId="77777777" w:rsidR="00D63C0C" w:rsidRPr="00F524DE" w:rsidRDefault="00D63C0C" w:rsidP="00D63C0C">
      <w:pPr>
        <w:spacing w:line="280" w:lineRule="atLeast"/>
        <w:jc w:val="both"/>
        <w:rPr>
          <w:rFonts w:cs="Arial"/>
          <w:b/>
          <w:szCs w:val="22"/>
        </w:rPr>
      </w:pPr>
      <w:r w:rsidRPr="00F524DE">
        <w:rPr>
          <w:rFonts w:cs="Arial"/>
          <w:b/>
          <w:szCs w:val="22"/>
        </w:rPr>
        <w:t>Leipzig lebt und liest in diesen Tagen</w:t>
      </w:r>
    </w:p>
    <w:p w14:paraId="50A31451" w14:textId="77777777" w:rsidR="00D63C0C" w:rsidRDefault="00D63C0C" w:rsidP="00D63C0C">
      <w:pPr>
        <w:spacing w:line="280" w:lineRule="atLeast"/>
        <w:jc w:val="both"/>
        <w:rPr>
          <w:rFonts w:cs="Arial"/>
          <w:b/>
          <w:sz w:val="24"/>
          <w:szCs w:val="24"/>
        </w:rPr>
      </w:pPr>
    </w:p>
    <w:p w14:paraId="1B4F3F52" w14:textId="63DACABE" w:rsidR="00D63C0C" w:rsidRPr="004B42C1" w:rsidRDefault="00D63C0C" w:rsidP="00D63C0C">
      <w:pPr>
        <w:spacing w:line="280" w:lineRule="atLeast"/>
        <w:jc w:val="both"/>
        <w:rPr>
          <w:rFonts w:cs="Arial"/>
          <w:szCs w:val="22"/>
        </w:rPr>
      </w:pPr>
      <w:r w:rsidRPr="004B42C1">
        <w:rPr>
          <w:rFonts w:cs="Arial"/>
          <w:szCs w:val="22"/>
        </w:rPr>
        <w:t xml:space="preserve">Mehr als </w:t>
      </w:r>
      <w:r w:rsidR="001439FB" w:rsidRPr="004B42C1">
        <w:rPr>
          <w:rFonts w:cs="Arial"/>
          <w:szCs w:val="22"/>
        </w:rPr>
        <w:t xml:space="preserve">50 </w:t>
      </w:r>
      <w:r w:rsidRPr="004B42C1">
        <w:rPr>
          <w:rFonts w:cs="Arial"/>
          <w:szCs w:val="22"/>
        </w:rPr>
        <w:t xml:space="preserve">Orte öffnen zwischen dem 17. </w:t>
      </w:r>
      <w:r w:rsidR="009162AA" w:rsidRPr="004B42C1">
        <w:rPr>
          <w:rFonts w:cs="Arial"/>
          <w:szCs w:val="22"/>
        </w:rPr>
        <w:t>u</w:t>
      </w:r>
      <w:r w:rsidRPr="004B42C1">
        <w:rPr>
          <w:rFonts w:cs="Arial"/>
          <w:szCs w:val="22"/>
        </w:rPr>
        <w:t xml:space="preserve">nd 20. März ihre Bühnen für die Literatur. Sie laden Publikum zur persönlichen Begegnung mit </w:t>
      </w:r>
      <w:proofErr w:type="spellStart"/>
      <w:r w:rsidRPr="004B42C1">
        <w:rPr>
          <w:rFonts w:cs="Arial"/>
          <w:szCs w:val="22"/>
        </w:rPr>
        <w:t>Autor:innen</w:t>
      </w:r>
      <w:proofErr w:type="spellEnd"/>
      <w:r w:rsidRPr="004B42C1">
        <w:rPr>
          <w:rFonts w:cs="Arial"/>
          <w:szCs w:val="22"/>
        </w:rPr>
        <w:t xml:space="preserve"> ein. Das Programm ist tagesaktuell bei den Veranstaltungsorten zu entnehmen. </w:t>
      </w:r>
      <w:r w:rsidR="00F524DE" w:rsidRPr="004B42C1">
        <w:rPr>
          <w:rFonts w:cs="Arial"/>
          <w:szCs w:val="22"/>
        </w:rPr>
        <w:t xml:space="preserve">Diese Orte sind dabei: </w:t>
      </w:r>
    </w:p>
    <w:p w14:paraId="4A3CE2BD" w14:textId="77777777" w:rsidR="00D63C0C" w:rsidRPr="004B42C1" w:rsidRDefault="00D63C0C" w:rsidP="004B42C1">
      <w:pPr>
        <w:spacing w:line="280" w:lineRule="atLeast"/>
        <w:rPr>
          <w:rFonts w:cs="Arial"/>
          <w:szCs w:val="22"/>
        </w:rPr>
      </w:pPr>
    </w:p>
    <w:p w14:paraId="2C54FDC6" w14:textId="77777777" w:rsidR="00DA338E" w:rsidRPr="004B42C1" w:rsidRDefault="00DA338E" w:rsidP="004B42C1">
      <w:pPr>
        <w:pStyle w:val="Listenabsatz"/>
        <w:numPr>
          <w:ilvl w:val="0"/>
          <w:numId w:val="11"/>
        </w:numPr>
        <w:spacing w:line="280" w:lineRule="atLeast"/>
        <w:rPr>
          <w:rFonts w:cs="Arial"/>
          <w:szCs w:val="22"/>
        </w:rPr>
        <w:sectPr w:rsidR="00DA338E" w:rsidRPr="004B42C1" w:rsidSect="00CD46DB">
          <w:headerReference w:type="default" r:id="rId10"/>
          <w:headerReference w:type="first" r:id="rId11"/>
          <w:footerReference w:type="first" r:id="rId12"/>
          <w:type w:val="continuous"/>
          <w:pgSz w:w="11906" w:h="16838" w:code="9"/>
          <w:pgMar w:top="1417" w:right="1417" w:bottom="1134" w:left="1417" w:header="720" w:footer="720" w:gutter="0"/>
          <w:cols w:space="720"/>
          <w:titlePg/>
          <w:docGrid w:linePitch="299"/>
        </w:sectPr>
      </w:pPr>
    </w:p>
    <w:p w14:paraId="5CCCDD71" w14:textId="77777777" w:rsidR="004B42C1" w:rsidRPr="004B42C1" w:rsidRDefault="004B42C1" w:rsidP="004B42C1">
      <w:pPr>
        <w:spacing w:line="276" w:lineRule="auto"/>
        <w:rPr>
          <w:rFonts w:cs="Arial"/>
          <w:bCs/>
          <w:szCs w:val="22"/>
        </w:rPr>
      </w:pPr>
      <w:r w:rsidRPr="004B42C1">
        <w:rPr>
          <w:rFonts w:cs="Arial"/>
          <w:bCs/>
          <w:szCs w:val="22"/>
        </w:rPr>
        <w:t>Anker</w:t>
      </w:r>
    </w:p>
    <w:p w14:paraId="3A5832C9" w14:textId="77777777" w:rsidR="004B42C1" w:rsidRPr="004B42C1" w:rsidRDefault="004B42C1" w:rsidP="004B42C1">
      <w:pPr>
        <w:spacing w:line="276" w:lineRule="auto"/>
        <w:rPr>
          <w:rFonts w:cs="Arial"/>
          <w:bCs/>
          <w:szCs w:val="22"/>
        </w:rPr>
      </w:pPr>
      <w:r w:rsidRPr="004B42C1">
        <w:rPr>
          <w:rFonts w:cs="Arial"/>
          <w:bCs/>
          <w:szCs w:val="22"/>
        </w:rPr>
        <w:t xml:space="preserve">#buchbesuch </w:t>
      </w:r>
      <w:proofErr w:type="spellStart"/>
      <w:r w:rsidRPr="004B42C1">
        <w:rPr>
          <w:rFonts w:cs="Arial"/>
          <w:bCs/>
          <w:szCs w:val="22"/>
        </w:rPr>
        <w:t>Buchfunk</w:t>
      </w:r>
      <w:proofErr w:type="spellEnd"/>
    </w:p>
    <w:p w14:paraId="64A110B9" w14:textId="77777777" w:rsidR="004B42C1" w:rsidRPr="004B42C1" w:rsidRDefault="004B42C1" w:rsidP="004B42C1">
      <w:pPr>
        <w:spacing w:line="276" w:lineRule="auto"/>
        <w:rPr>
          <w:rFonts w:cs="Arial"/>
          <w:bCs/>
          <w:szCs w:val="22"/>
        </w:rPr>
      </w:pPr>
      <w:r w:rsidRPr="004B42C1">
        <w:rPr>
          <w:rFonts w:cs="Arial"/>
          <w:bCs/>
          <w:szCs w:val="22"/>
        </w:rPr>
        <w:t>#buchbesuch Faber &amp; Faber,</w:t>
      </w:r>
    </w:p>
    <w:p w14:paraId="120B82E5" w14:textId="77777777" w:rsidR="004B42C1" w:rsidRPr="004B42C1" w:rsidRDefault="004B42C1" w:rsidP="004B42C1">
      <w:pPr>
        <w:spacing w:line="276" w:lineRule="auto"/>
        <w:rPr>
          <w:rFonts w:cs="Arial"/>
          <w:bCs/>
          <w:szCs w:val="22"/>
        </w:rPr>
      </w:pPr>
      <w:r w:rsidRPr="004B42C1">
        <w:rPr>
          <w:rFonts w:cs="Arial"/>
          <w:bCs/>
          <w:szCs w:val="22"/>
        </w:rPr>
        <w:t>#buchbesuch Klett Kinderbuch</w:t>
      </w:r>
    </w:p>
    <w:p w14:paraId="5EA93E11" w14:textId="77777777" w:rsidR="004B42C1" w:rsidRPr="004B42C1" w:rsidRDefault="004B42C1" w:rsidP="004B42C1">
      <w:pPr>
        <w:spacing w:line="276" w:lineRule="auto"/>
        <w:rPr>
          <w:rFonts w:cs="Arial"/>
          <w:bCs/>
          <w:szCs w:val="22"/>
        </w:rPr>
      </w:pPr>
      <w:r w:rsidRPr="004B42C1">
        <w:rPr>
          <w:rFonts w:cs="Arial"/>
          <w:bCs/>
          <w:szCs w:val="22"/>
        </w:rPr>
        <w:t xml:space="preserve">#buchbesuch </w:t>
      </w:r>
      <w:proofErr w:type="spellStart"/>
      <w:r w:rsidRPr="004B42C1">
        <w:rPr>
          <w:rFonts w:cs="Arial"/>
          <w:bCs/>
          <w:szCs w:val="22"/>
        </w:rPr>
        <w:t>Lehmstedt</w:t>
      </w:r>
      <w:proofErr w:type="spellEnd"/>
      <w:r w:rsidRPr="004B42C1">
        <w:rPr>
          <w:rFonts w:cs="Arial"/>
          <w:bCs/>
          <w:szCs w:val="22"/>
        </w:rPr>
        <w:t xml:space="preserve"> Verlag</w:t>
      </w:r>
    </w:p>
    <w:p w14:paraId="1DBEF8D4" w14:textId="77777777" w:rsidR="004B42C1" w:rsidRPr="004B42C1" w:rsidRDefault="004B42C1" w:rsidP="004B42C1">
      <w:pPr>
        <w:spacing w:line="276" w:lineRule="auto"/>
        <w:rPr>
          <w:rFonts w:cs="Arial"/>
          <w:bCs/>
          <w:szCs w:val="22"/>
        </w:rPr>
      </w:pPr>
      <w:r w:rsidRPr="004B42C1">
        <w:rPr>
          <w:rFonts w:cs="Arial"/>
          <w:bCs/>
          <w:szCs w:val="22"/>
        </w:rPr>
        <w:t xml:space="preserve">#buchbesuch </w:t>
      </w:r>
      <w:proofErr w:type="spellStart"/>
      <w:r w:rsidRPr="004B42C1">
        <w:rPr>
          <w:rFonts w:cs="Arial"/>
          <w:bCs/>
          <w:szCs w:val="22"/>
        </w:rPr>
        <w:t>Lychatz</w:t>
      </w:r>
      <w:proofErr w:type="spellEnd"/>
    </w:p>
    <w:p w14:paraId="425CB103" w14:textId="13032F84" w:rsidR="004B42C1" w:rsidRPr="004B42C1" w:rsidRDefault="004B42C1" w:rsidP="004B42C1">
      <w:pPr>
        <w:spacing w:line="276" w:lineRule="auto"/>
        <w:rPr>
          <w:rFonts w:cs="Arial"/>
          <w:bCs/>
          <w:szCs w:val="22"/>
        </w:rPr>
      </w:pPr>
      <w:r w:rsidRPr="004B42C1">
        <w:rPr>
          <w:rFonts w:cs="Arial"/>
          <w:bCs/>
          <w:szCs w:val="22"/>
        </w:rPr>
        <w:t xml:space="preserve">#buchbesuch </w:t>
      </w:r>
      <w:proofErr w:type="spellStart"/>
      <w:r w:rsidRPr="004B42C1">
        <w:rPr>
          <w:rFonts w:cs="Arial"/>
          <w:bCs/>
          <w:szCs w:val="22"/>
        </w:rPr>
        <w:t>Mosses</w:t>
      </w:r>
      <w:proofErr w:type="spellEnd"/>
      <w:r w:rsidRPr="004B42C1">
        <w:rPr>
          <w:rFonts w:cs="Arial"/>
          <w:bCs/>
          <w:szCs w:val="22"/>
        </w:rPr>
        <w:t xml:space="preserve"> Schroeter Verlag/Verlagsbuchhandlung für alternatives Energierecht</w:t>
      </w:r>
    </w:p>
    <w:p w14:paraId="78FF8B51" w14:textId="77777777" w:rsidR="004B42C1" w:rsidRPr="004B42C1" w:rsidRDefault="004B42C1" w:rsidP="004B42C1">
      <w:pPr>
        <w:spacing w:line="276" w:lineRule="auto"/>
        <w:rPr>
          <w:rFonts w:cs="Arial"/>
          <w:bCs/>
          <w:szCs w:val="22"/>
        </w:rPr>
      </w:pPr>
      <w:r w:rsidRPr="004B42C1">
        <w:rPr>
          <w:rFonts w:cs="Arial"/>
          <w:bCs/>
          <w:szCs w:val="22"/>
        </w:rPr>
        <w:t xml:space="preserve">#buchbesuch </w:t>
      </w:r>
      <w:proofErr w:type="spellStart"/>
      <w:r w:rsidRPr="004B42C1">
        <w:rPr>
          <w:rFonts w:cs="Arial"/>
          <w:bCs/>
          <w:szCs w:val="22"/>
        </w:rPr>
        <w:t>Palomaa</w:t>
      </w:r>
      <w:proofErr w:type="spellEnd"/>
      <w:r w:rsidRPr="004B42C1">
        <w:rPr>
          <w:rFonts w:cs="Arial"/>
          <w:bCs/>
          <w:szCs w:val="22"/>
        </w:rPr>
        <w:t xml:space="preserve"> Publishing</w:t>
      </w:r>
    </w:p>
    <w:p w14:paraId="7E908A59" w14:textId="77777777" w:rsidR="004B42C1" w:rsidRPr="004B42C1" w:rsidRDefault="004B42C1" w:rsidP="004B42C1">
      <w:pPr>
        <w:spacing w:line="276" w:lineRule="auto"/>
        <w:rPr>
          <w:rFonts w:cs="Arial"/>
          <w:bCs/>
          <w:szCs w:val="22"/>
        </w:rPr>
      </w:pPr>
      <w:r w:rsidRPr="004B42C1">
        <w:rPr>
          <w:rFonts w:cs="Arial"/>
          <w:bCs/>
          <w:szCs w:val="22"/>
        </w:rPr>
        <w:t>#buchbesuch Seemann Henschel</w:t>
      </w:r>
    </w:p>
    <w:p w14:paraId="0A187624" w14:textId="77777777" w:rsidR="004B42C1" w:rsidRPr="004B42C1" w:rsidRDefault="004B42C1" w:rsidP="004B42C1">
      <w:pPr>
        <w:spacing w:line="276" w:lineRule="auto"/>
        <w:rPr>
          <w:rFonts w:cs="Arial"/>
          <w:bCs/>
          <w:szCs w:val="22"/>
        </w:rPr>
      </w:pPr>
      <w:r w:rsidRPr="004B42C1">
        <w:rPr>
          <w:rFonts w:cs="Arial"/>
          <w:bCs/>
          <w:szCs w:val="22"/>
        </w:rPr>
        <w:t>#buchbesuch Zweitausendeins</w:t>
      </w:r>
    </w:p>
    <w:p w14:paraId="6778F5A7" w14:textId="77777777" w:rsidR="004B42C1" w:rsidRPr="004B42C1" w:rsidRDefault="004B42C1" w:rsidP="004B42C1">
      <w:pPr>
        <w:spacing w:line="276" w:lineRule="auto"/>
        <w:rPr>
          <w:rFonts w:cs="Arial"/>
          <w:bCs/>
          <w:szCs w:val="22"/>
        </w:rPr>
      </w:pPr>
      <w:proofErr w:type="spellStart"/>
      <w:r w:rsidRPr="004B42C1">
        <w:rPr>
          <w:rFonts w:cs="Arial"/>
          <w:bCs/>
          <w:szCs w:val="22"/>
        </w:rPr>
        <w:t>Ariowitsch</w:t>
      </w:r>
      <w:proofErr w:type="spellEnd"/>
      <w:r w:rsidRPr="004B42C1">
        <w:rPr>
          <w:rFonts w:cs="Arial"/>
          <w:bCs/>
          <w:szCs w:val="22"/>
        </w:rPr>
        <w:t>-Haus</w:t>
      </w:r>
    </w:p>
    <w:p w14:paraId="2674F8D0" w14:textId="77777777" w:rsidR="004B42C1" w:rsidRPr="004B42C1" w:rsidRDefault="004B42C1" w:rsidP="004B42C1">
      <w:pPr>
        <w:spacing w:line="276" w:lineRule="auto"/>
        <w:rPr>
          <w:rFonts w:cs="Arial"/>
          <w:bCs/>
          <w:szCs w:val="22"/>
        </w:rPr>
      </w:pPr>
      <w:r w:rsidRPr="004B42C1">
        <w:rPr>
          <w:rFonts w:cs="Arial"/>
          <w:bCs/>
          <w:szCs w:val="22"/>
        </w:rPr>
        <w:t>Bach-Archiv</w:t>
      </w:r>
    </w:p>
    <w:p w14:paraId="707A01AD" w14:textId="77777777" w:rsidR="004B42C1" w:rsidRPr="004B42C1" w:rsidRDefault="004B42C1" w:rsidP="004B42C1">
      <w:pPr>
        <w:spacing w:line="276" w:lineRule="auto"/>
        <w:rPr>
          <w:rFonts w:cs="Arial"/>
          <w:bCs/>
          <w:szCs w:val="22"/>
        </w:rPr>
      </w:pPr>
      <w:proofErr w:type="spellStart"/>
      <w:r w:rsidRPr="004B42C1">
        <w:rPr>
          <w:rFonts w:cs="Arial"/>
          <w:bCs/>
          <w:szCs w:val="22"/>
        </w:rPr>
        <w:t>Buchandlung</w:t>
      </w:r>
      <w:proofErr w:type="spellEnd"/>
      <w:r w:rsidRPr="004B42C1">
        <w:rPr>
          <w:rFonts w:cs="Arial"/>
          <w:bCs/>
          <w:szCs w:val="22"/>
        </w:rPr>
        <w:t xml:space="preserve"> Ludwig</w:t>
      </w:r>
    </w:p>
    <w:p w14:paraId="139F39F2" w14:textId="77777777" w:rsidR="004B42C1" w:rsidRPr="004B42C1" w:rsidRDefault="004B42C1" w:rsidP="004B42C1">
      <w:pPr>
        <w:spacing w:line="276" w:lineRule="auto"/>
        <w:rPr>
          <w:rFonts w:cs="Arial"/>
          <w:bCs/>
          <w:szCs w:val="22"/>
        </w:rPr>
      </w:pPr>
      <w:proofErr w:type="spellStart"/>
      <w:r w:rsidRPr="004B42C1">
        <w:rPr>
          <w:rFonts w:cs="Arial"/>
          <w:bCs/>
          <w:szCs w:val="22"/>
        </w:rPr>
        <w:t>Cammerspiele</w:t>
      </w:r>
      <w:proofErr w:type="spellEnd"/>
    </w:p>
    <w:p w14:paraId="5E7EA233" w14:textId="77777777" w:rsidR="004B42C1" w:rsidRPr="004B42C1" w:rsidRDefault="004B42C1" w:rsidP="004B42C1">
      <w:pPr>
        <w:spacing w:line="276" w:lineRule="auto"/>
        <w:rPr>
          <w:rFonts w:cs="Arial"/>
          <w:bCs/>
          <w:szCs w:val="22"/>
        </w:rPr>
      </w:pPr>
      <w:r w:rsidRPr="004B42C1">
        <w:rPr>
          <w:rFonts w:cs="Arial"/>
          <w:bCs/>
          <w:szCs w:val="22"/>
        </w:rPr>
        <w:t xml:space="preserve">DLL </w:t>
      </w:r>
    </w:p>
    <w:p w14:paraId="3B215B97" w14:textId="77777777" w:rsidR="004B42C1" w:rsidRPr="004B42C1" w:rsidRDefault="004B42C1" w:rsidP="004B42C1">
      <w:pPr>
        <w:spacing w:line="276" w:lineRule="auto"/>
        <w:rPr>
          <w:rFonts w:cs="Arial"/>
          <w:bCs/>
          <w:szCs w:val="22"/>
        </w:rPr>
      </w:pPr>
      <w:r w:rsidRPr="004B42C1">
        <w:rPr>
          <w:rFonts w:cs="Arial"/>
          <w:bCs/>
          <w:szCs w:val="22"/>
        </w:rPr>
        <w:t>Felsenkeller</w:t>
      </w:r>
    </w:p>
    <w:p w14:paraId="09C37A43" w14:textId="77777777" w:rsidR="004B42C1" w:rsidRPr="004B42C1" w:rsidRDefault="004B42C1" w:rsidP="004B42C1">
      <w:pPr>
        <w:spacing w:line="276" w:lineRule="auto"/>
        <w:rPr>
          <w:rFonts w:cs="Arial"/>
          <w:bCs/>
          <w:szCs w:val="22"/>
        </w:rPr>
      </w:pPr>
      <w:r w:rsidRPr="004B42C1">
        <w:rPr>
          <w:rFonts w:cs="Arial"/>
          <w:bCs/>
          <w:szCs w:val="22"/>
        </w:rPr>
        <w:t>Gohliser Schlösschen</w:t>
      </w:r>
    </w:p>
    <w:p w14:paraId="2B361DFB" w14:textId="77777777" w:rsidR="004B42C1" w:rsidRPr="004B42C1" w:rsidRDefault="004B42C1" w:rsidP="004B42C1">
      <w:pPr>
        <w:spacing w:line="276" w:lineRule="auto"/>
        <w:rPr>
          <w:rFonts w:cs="Arial"/>
          <w:bCs/>
          <w:szCs w:val="22"/>
        </w:rPr>
      </w:pPr>
      <w:r w:rsidRPr="004B42C1">
        <w:rPr>
          <w:rFonts w:cs="Arial"/>
          <w:bCs/>
          <w:szCs w:val="22"/>
        </w:rPr>
        <w:t>Grassi MAK</w:t>
      </w:r>
    </w:p>
    <w:p w14:paraId="5628DE27" w14:textId="77777777" w:rsidR="004B42C1" w:rsidRPr="004B42C1" w:rsidRDefault="004B42C1" w:rsidP="004B42C1">
      <w:pPr>
        <w:spacing w:line="276" w:lineRule="auto"/>
        <w:rPr>
          <w:rFonts w:cs="Arial"/>
          <w:bCs/>
          <w:szCs w:val="22"/>
        </w:rPr>
      </w:pPr>
      <w:r w:rsidRPr="004B42C1">
        <w:rPr>
          <w:rFonts w:cs="Arial"/>
          <w:bCs/>
          <w:szCs w:val="22"/>
        </w:rPr>
        <w:t xml:space="preserve">Horns Erben </w:t>
      </w:r>
    </w:p>
    <w:p w14:paraId="78DF724E" w14:textId="77777777" w:rsidR="004B42C1" w:rsidRPr="004B42C1" w:rsidRDefault="004B42C1" w:rsidP="004B42C1">
      <w:pPr>
        <w:spacing w:line="276" w:lineRule="auto"/>
        <w:rPr>
          <w:rFonts w:cs="Arial"/>
          <w:bCs/>
          <w:szCs w:val="22"/>
        </w:rPr>
      </w:pPr>
      <w:r w:rsidRPr="004B42C1">
        <w:rPr>
          <w:rFonts w:cs="Arial"/>
          <w:bCs/>
          <w:szCs w:val="22"/>
        </w:rPr>
        <w:t>Ilses Erika</w:t>
      </w:r>
    </w:p>
    <w:p w14:paraId="2F310902" w14:textId="77777777" w:rsidR="004B42C1" w:rsidRPr="004B42C1" w:rsidRDefault="004B42C1" w:rsidP="004B42C1">
      <w:pPr>
        <w:spacing w:line="276" w:lineRule="auto"/>
        <w:rPr>
          <w:rFonts w:cs="Arial"/>
          <w:bCs/>
          <w:szCs w:val="22"/>
        </w:rPr>
      </w:pPr>
      <w:r w:rsidRPr="004B42C1">
        <w:rPr>
          <w:rFonts w:cs="Arial"/>
          <w:bCs/>
          <w:szCs w:val="22"/>
        </w:rPr>
        <w:t xml:space="preserve">Kinderbuchladen </w:t>
      </w:r>
      <w:proofErr w:type="spellStart"/>
      <w:r w:rsidRPr="004B42C1">
        <w:rPr>
          <w:rFonts w:cs="Arial"/>
          <w:bCs/>
          <w:szCs w:val="22"/>
        </w:rPr>
        <w:t>Serifee</w:t>
      </w:r>
      <w:proofErr w:type="spellEnd"/>
    </w:p>
    <w:p w14:paraId="07335025" w14:textId="77777777" w:rsidR="004B42C1" w:rsidRPr="004B42C1" w:rsidRDefault="004B42C1" w:rsidP="004B42C1">
      <w:pPr>
        <w:spacing w:line="276" w:lineRule="auto"/>
        <w:rPr>
          <w:rFonts w:cs="Arial"/>
          <w:bCs/>
          <w:szCs w:val="22"/>
        </w:rPr>
      </w:pPr>
      <w:r w:rsidRPr="004B42C1">
        <w:rPr>
          <w:rFonts w:cs="Arial"/>
          <w:bCs/>
          <w:szCs w:val="22"/>
        </w:rPr>
        <w:t>Kindersportzentrum Springmäuschen</w:t>
      </w:r>
    </w:p>
    <w:p w14:paraId="56965AAE" w14:textId="77777777" w:rsidR="004B42C1" w:rsidRPr="004B42C1" w:rsidRDefault="004B42C1" w:rsidP="004B42C1">
      <w:pPr>
        <w:spacing w:line="276" w:lineRule="auto"/>
        <w:rPr>
          <w:rFonts w:cs="Arial"/>
          <w:bCs/>
          <w:szCs w:val="22"/>
        </w:rPr>
      </w:pPr>
      <w:r w:rsidRPr="004B42C1">
        <w:rPr>
          <w:rFonts w:cs="Arial"/>
          <w:bCs/>
          <w:szCs w:val="22"/>
        </w:rPr>
        <w:t>Kupfersaal</w:t>
      </w:r>
    </w:p>
    <w:p w14:paraId="6121AABD" w14:textId="77777777" w:rsidR="004B42C1" w:rsidRPr="004B42C1" w:rsidRDefault="004B42C1" w:rsidP="004B42C1">
      <w:pPr>
        <w:spacing w:line="276" w:lineRule="auto"/>
        <w:rPr>
          <w:rFonts w:cs="Arial"/>
          <w:bCs/>
          <w:szCs w:val="22"/>
        </w:rPr>
      </w:pPr>
      <w:r w:rsidRPr="004B42C1">
        <w:rPr>
          <w:rFonts w:cs="Arial"/>
          <w:bCs/>
          <w:szCs w:val="22"/>
        </w:rPr>
        <w:t>Lancaster University</w:t>
      </w:r>
    </w:p>
    <w:p w14:paraId="639FF338" w14:textId="77777777" w:rsidR="004B42C1" w:rsidRPr="004B42C1" w:rsidRDefault="004B42C1" w:rsidP="004B42C1">
      <w:pPr>
        <w:spacing w:line="276" w:lineRule="auto"/>
        <w:rPr>
          <w:rFonts w:cs="Arial"/>
          <w:bCs/>
          <w:szCs w:val="22"/>
        </w:rPr>
      </w:pPr>
      <w:proofErr w:type="spellStart"/>
      <w:r w:rsidRPr="004B42C1">
        <w:rPr>
          <w:rFonts w:cs="Arial"/>
          <w:bCs/>
          <w:szCs w:val="22"/>
        </w:rPr>
        <w:t>Linxxnet</w:t>
      </w:r>
      <w:proofErr w:type="spellEnd"/>
    </w:p>
    <w:p w14:paraId="0A428E07" w14:textId="77777777" w:rsidR="004B42C1" w:rsidRPr="004B42C1" w:rsidRDefault="004B42C1" w:rsidP="004B42C1">
      <w:pPr>
        <w:spacing w:line="276" w:lineRule="auto"/>
        <w:rPr>
          <w:rFonts w:cs="Arial"/>
          <w:bCs/>
          <w:szCs w:val="22"/>
        </w:rPr>
      </w:pPr>
      <w:r w:rsidRPr="004B42C1">
        <w:rPr>
          <w:rFonts w:cs="Arial"/>
          <w:bCs/>
          <w:szCs w:val="22"/>
        </w:rPr>
        <w:t>Literaturhaus</w:t>
      </w:r>
    </w:p>
    <w:p w14:paraId="364F5E7D" w14:textId="77777777" w:rsidR="004B42C1" w:rsidRPr="004B42C1" w:rsidRDefault="004B42C1" w:rsidP="004B42C1">
      <w:pPr>
        <w:spacing w:line="276" w:lineRule="auto"/>
        <w:rPr>
          <w:rFonts w:cs="Arial"/>
          <w:bCs/>
          <w:szCs w:val="22"/>
        </w:rPr>
      </w:pPr>
      <w:r w:rsidRPr="004B42C1">
        <w:rPr>
          <w:rFonts w:cs="Arial"/>
          <w:bCs/>
          <w:szCs w:val="22"/>
        </w:rPr>
        <w:t>LVZ-Kuppel</w:t>
      </w:r>
    </w:p>
    <w:p w14:paraId="1DE8A0E0" w14:textId="77777777" w:rsidR="004B42C1" w:rsidRPr="004B42C1" w:rsidRDefault="004B42C1" w:rsidP="004B42C1">
      <w:pPr>
        <w:spacing w:line="276" w:lineRule="auto"/>
        <w:rPr>
          <w:rFonts w:cs="Arial"/>
          <w:bCs/>
          <w:szCs w:val="22"/>
        </w:rPr>
      </w:pPr>
      <w:r w:rsidRPr="004B42C1">
        <w:rPr>
          <w:rFonts w:cs="Arial"/>
          <w:bCs/>
          <w:szCs w:val="22"/>
        </w:rPr>
        <w:t>Lyrikbuchhandlung</w:t>
      </w:r>
    </w:p>
    <w:p w14:paraId="00708573" w14:textId="77777777" w:rsidR="004B42C1" w:rsidRPr="004B42C1" w:rsidRDefault="004B42C1" w:rsidP="004B42C1">
      <w:pPr>
        <w:spacing w:line="276" w:lineRule="auto"/>
        <w:rPr>
          <w:rFonts w:cs="Arial"/>
          <w:bCs/>
          <w:szCs w:val="22"/>
        </w:rPr>
      </w:pPr>
      <w:r w:rsidRPr="004B42C1">
        <w:rPr>
          <w:rFonts w:cs="Arial"/>
          <w:bCs/>
          <w:szCs w:val="22"/>
        </w:rPr>
        <w:t xml:space="preserve">Mendelssohn-Haus </w:t>
      </w:r>
    </w:p>
    <w:p w14:paraId="77BC389B" w14:textId="77777777" w:rsidR="004B42C1" w:rsidRPr="004B42C1" w:rsidRDefault="004B42C1" w:rsidP="004B42C1">
      <w:pPr>
        <w:spacing w:line="276" w:lineRule="auto"/>
        <w:rPr>
          <w:rFonts w:cs="Arial"/>
          <w:bCs/>
          <w:szCs w:val="22"/>
        </w:rPr>
      </w:pPr>
      <w:proofErr w:type="spellStart"/>
      <w:r w:rsidRPr="004B42C1">
        <w:rPr>
          <w:rFonts w:cs="Arial"/>
          <w:bCs/>
          <w:szCs w:val="22"/>
        </w:rPr>
        <w:t>Moritzbastei</w:t>
      </w:r>
      <w:proofErr w:type="spellEnd"/>
    </w:p>
    <w:p w14:paraId="0AD49C7B" w14:textId="77777777" w:rsidR="004B42C1" w:rsidRPr="004B42C1" w:rsidRDefault="004B42C1" w:rsidP="004B42C1">
      <w:pPr>
        <w:spacing w:line="276" w:lineRule="auto"/>
        <w:rPr>
          <w:rFonts w:cs="Arial"/>
          <w:bCs/>
          <w:szCs w:val="22"/>
        </w:rPr>
      </w:pPr>
      <w:r w:rsidRPr="004B42C1">
        <w:rPr>
          <w:rFonts w:cs="Arial"/>
          <w:bCs/>
          <w:szCs w:val="22"/>
        </w:rPr>
        <w:t xml:space="preserve">Museum für Druckkunst Leipzig </w:t>
      </w:r>
    </w:p>
    <w:p w14:paraId="1983D79A" w14:textId="77777777" w:rsidR="004B42C1" w:rsidRPr="004B42C1" w:rsidRDefault="004B42C1" w:rsidP="004B42C1">
      <w:pPr>
        <w:spacing w:line="276" w:lineRule="auto"/>
        <w:rPr>
          <w:rFonts w:cs="Arial"/>
          <w:bCs/>
          <w:szCs w:val="22"/>
        </w:rPr>
      </w:pPr>
      <w:proofErr w:type="spellStart"/>
      <w:r w:rsidRPr="004B42C1">
        <w:rPr>
          <w:rFonts w:cs="Arial"/>
          <w:bCs/>
          <w:szCs w:val="22"/>
        </w:rPr>
        <w:t>naTo</w:t>
      </w:r>
      <w:proofErr w:type="spellEnd"/>
      <w:r w:rsidRPr="004B42C1">
        <w:rPr>
          <w:rFonts w:cs="Arial"/>
          <w:bCs/>
          <w:szCs w:val="22"/>
        </w:rPr>
        <w:t xml:space="preserve"> </w:t>
      </w:r>
    </w:p>
    <w:p w14:paraId="71F2FC45" w14:textId="77777777" w:rsidR="004B42C1" w:rsidRPr="004B42C1" w:rsidRDefault="004B42C1" w:rsidP="004B42C1">
      <w:pPr>
        <w:spacing w:line="276" w:lineRule="auto"/>
        <w:rPr>
          <w:rFonts w:cs="Arial"/>
          <w:bCs/>
          <w:szCs w:val="22"/>
        </w:rPr>
      </w:pPr>
      <w:r w:rsidRPr="004B42C1">
        <w:rPr>
          <w:rFonts w:cs="Arial"/>
          <w:bCs/>
          <w:szCs w:val="22"/>
        </w:rPr>
        <w:t>Ost-Passage Theater</w:t>
      </w:r>
    </w:p>
    <w:p w14:paraId="11C4CE4B" w14:textId="77777777" w:rsidR="004B42C1" w:rsidRPr="004B42C1" w:rsidRDefault="004B42C1" w:rsidP="004B42C1">
      <w:pPr>
        <w:spacing w:line="276" w:lineRule="auto"/>
        <w:rPr>
          <w:rFonts w:cs="Arial"/>
          <w:bCs/>
          <w:szCs w:val="22"/>
        </w:rPr>
      </w:pPr>
      <w:r w:rsidRPr="004B42C1">
        <w:rPr>
          <w:rFonts w:cs="Arial"/>
          <w:bCs/>
          <w:szCs w:val="22"/>
        </w:rPr>
        <w:t>Philippuskirche</w:t>
      </w:r>
    </w:p>
    <w:p w14:paraId="462AC406" w14:textId="77777777" w:rsidR="004B42C1" w:rsidRPr="004B42C1" w:rsidRDefault="004B42C1" w:rsidP="004B42C1">
      <w:pPr>
        <w:spacing w:line="276" w:lineRule="auto"/>
        <w:rPr>
          <w:rFonts w:cs="Arial"/>
          <w:bCs/>
          <w:szCs w:val="22"/>
        </w:rPr>
      </w:pPr>
      <w:proofErr w:type="spellStart"/>
      <w:r w:rsidRPr="004B42C1">
        <w:rPr>
          <w:rFonts w:cs="Arial"/>
          <w:bCs/>
          <w:szCs w:val="22"/>
        </w:rPr>
        <w:t>Rotorbooks</w:t>
      </w:r>
      <w:proofErr w:type="spellEnd"/>
    </w:p>
    <w:p w14:paraId="71AEFD88" w14:textId="77777777" w:rsidR="004B42C1" w:rsidRPr="004B42C1" w:rsidRDefault="004B42C1" w:rsidP="004B42C1">
      <w:pPr>
        <w:spacing w:line="276" w:lineRule="auto"/>
        <w:rPr>
          <w:rFonts w:cs="Arial"/>
          <w:bCs/>
          <w:szCs w:val="22"/>
        </w:rPr>
      </w:pPr>
      <w:r w:rsidRPr="004B42C1">
        <w:rPr>
          <w:rFonts w:cs="Arial"/>
          <w:bCs/>
          <w:szCs w:val="22"/>
        </w:rPr>
        <w:t>Runde Ecke</w:t>
      </w:r>
    </w:p>
    <w:p w14:paraId="61414510" w14:textId="77777777" w:rsidR="004B42C1" w:rsidRPr="004B42C1" w:rsidRDefault="004B42C1" w:rsidP="004B42C1">
      <w:pPr>
        <w:spacing w:line="276" w:lineRule="auto"/>
        <w:rPr>
          <w:rFonts w:cs="Arial"/>
          <w:bCs/>
          <w:szCs w:val="22"/>
        </w:rPr>
      </w:pPr>
      <w:r w:rsidRPr="004B42C1">
        <w:rPr>
          <w:rFonts w:cs="Arial"/>
          <w:bCs/>
          <w:szCs w:val="22"/>
        </w:rPr>
        <w:t xml:space="preserve">Sächsische Aufbaubank </w:t>
      </w:r>
    </w:p>
    <w:p w14:paraId="20035DFE" w14:textId="77777777" w:rsidR="004B42C1" w:rsidRPr="004B42C1" w:rsidRDefault="004B42C1" w:rsidP="004B42C1">
      <w:pPr>
        <w:spacing w:line="276" w:lineRule="auto"/>
        <w:rPr>
          <w:rFonts w:cs="Arial"/>
          <w:bCs/>
          <w:szCs w:val="22"/>
        </w:rPr>
      </w:pPr>
      <w:r w:rsidRPr="004B42C1">
        <w:rPr>
          <w:rFonts w:cs="Arial"/>
          <w:bCs/>
          <w:szCs w:val="22"/>
        </w:rPr>
        <w:t xml:space="preserve">Schaubühne Lindenfels </w:t>
      </w:r>
    </w:p>
    <w:p w14:paraId="3C399152" w14:textId="77777777" w:rsidR="004B42C1" w:rsidRPr="004B42C1" w:rsidRDefault="004B42C1" w:rsidP="004B42C1">
      <w:pPr>
        <w:spacing w:line="276" w:lineRule="auto"/>
        <w:rPr>
          <w:rFonts w:cs="Arial"/>
          <w:bCs/>
          <w:szCs w:val="22"/>
        </w:rPr>
      </w:pPr>
      <w:r w:rsidRPr="004B42C1">
        <w:rPr>
          <w:rFonts w:cs="Arial"/>
          <w:bCs/>
          <w:szCs w:val="22"/>
        </w:rPr>
        <w:t>Schauspiel Leipzig</w:t>
      </w:r>
    </w:p>
    <w:p w14:paraId="0788CB89" w14:textId="77777777" w:rsidR="004B42C1" w:rsidRPr="004B42C1" w:rsidRDefault="004B42C1" w:rsidP="004B42C1">
      <w:pPr>
        <w:spacing w:line="276" w:lineRule="auto"/>
        <w:rPr>
          <w:rFonts w:cs="Arial"/>
          <w:bCs/>
          <w:szCs w:val="22"/>
        </w:rPr>
      </w:pPr>
      <w:r w:rsidRPr="004B42C1">
        <w:rPr>
          <w:rFonts w:cs="Arial"/>
          <w:bCs/>
          <w:szCs w:val="22"/>
        </w:rPr>
        <w:t>Stadtbibliothek</w:t>
      </w:r>
    </w:p>
    <w:p w14:paraId="25F50AF5" w14:textId="77777777" w:rsidR="004B42C1" w:rsidRPr="004B42C1" w:rsidRDefault="004B42C1" w:rsidP="004B42C1">
      <w:pPr>
        <w:spacing w:line="276" w:lineRule="auto"/>
        <w:rPr>
          <w:rFonts w:cs="Arial"/>
          <w:bCs/>
          <w:szCs w:val="22"/>
        </w:rPr>
      </w:pPr>
      <w:r w:rsidRPr="004B42C1">
        <w:rPr>
          <w:rFonts w:cs="Arial"/>
          <w:bCs/>
          <w:szCs w:val="22"/>
        </w:rPr>
        <w:t xml:space="preserve">Stadtbibliothek Markkleeberg </w:t>
      </w:r>
    </w:p>
    <w:p w14:paraId="44B217B8" w14:textId="77777777" w:rsidR="004B42C1" w:rsidRPr="004B42C1" w:rsidRDefault="004B42C1" w:rsidP="004B42C1">
      <w:pPr>
        <w:spacing w:line="276" w:lineRule="auto"/>
        <w:rPr>
          <w:rFonts w:cs="Arial"/>
          <w:bCs/>
          <w:szCs w:val="22"/>
        </w:rPr>
      </w:pPr>
      <w:r w:rsidRPr="004B42C1">
        <w:rPr>
          <w:rFonts w:cs="Arial"/>
          <w:bCs/>
          <w:szCs w:val="22"/>
        </w:rPr>
        <w:t>Stadtteilbibliotheken</w:t>
      </w:r>
    </w:p>
    <w:p w14:paraId="7F44C8F4" w14:textId="77777777" w:rsidR="004B42C1" w:rsidRPr="004B42C1" w:rsidRDefault="004B42C1" w:rsidP="004B42C1">
      <w:pPr>
        <w:spacing w:line="276" w:lineRule="auto"/>
        <w:rPr>
          <w:rFonts w:cs="Arial"/>
          <w:bCs/>
          <w:szCs w:val="22"/>
        </w:rPr>
      </w:pPr>
      <w:r w:rsidRPr="004B42C1">
        <w:rPr>
          <w:rFonts w:cs="Arial"/>
          <w:bCs/>
          <w:szCs w:val="22"/>
        </w:rPr>
        <w:t xml:space="preserve">UT </w:t>
      </w:r>
      <w:proofErr w:type="spellStart"/>
      <w:r w:rsidRPr="004B42C1">
        <w:rPr>
          <w:rFonts w:cs="Arial"/>
          <w:bCs/>
          <w:szCs w:val="22"/>
        </w:rPr>
        <w:t>Connewitz</w:t>
      </w:r>
      <w:proofErr w:type="spellEnd"/>
    </w:p>
    <w:p w14:paraId="0CDE340D" w14:textId="77777777" w:rsidR="004B42C1" w:rsidRPr="004B42C1" w:rsidRDefault="004B42C1" w:rsidP="004B42C1">
      <w:pPr>
        <w:spacing w:line="276" w:lineRule="auto"/>
        <w:rPr>
          <w:rFonts w:cs="Arial"/>
          <w:bCs/>
          <w:szCs w:val="22"/>
        </w:rPr>
      </w:pPr>
      <w:r w:rsidRPr="004B42C1">
        <w:rPr>
          <w:rFonts w:cs="Arial"/>
          <w:bCs/>
          <w:szCs w:val="22"/>
        </w:rPr>
        <w:t>Werk 2</w:t>
      </w:r>
    </w:p>
    <w:p w14:paraId="437F907E" w14:textId="77777777" w:rsidR="004B42C1" w:rsidRPr="004B42C1" w:rsidRDefault="004B42C1" w:rsidP="004B42C1">
      <w:pPr>
        <w:spacing w:line="276" w:lineRule="auto"/>
        <w:rPr>
          <w:rFonts w:cs="Arial"/>
          <w:bCs/>
          <w:szCs w:val="22"/>
        </w:rPr>
      </w:pPr>
      <w:r w:rsidRPr="004B42C1">
        <w:rPr>
          <w:rFonts w:cs="Arial"/>
          <w:bCs/>
          <w:szCs w:val="22"/>
        </w:rPr>
        <w:t>Westflügel im Lindenfels</w:t>
      </w:r>
    </w:p>
    <w:p w14:paraId="164F163D" w14:textId="0FD70D57" w:rsidR="00DA338E" w:rsidRPr="004B42C1" w:rsidRDefault="004B42C1" w:rsidP="004B42C1">
      <w:pPr>
        <w:spacing w:line="276" w:lineRule="auto"/>
        <w:rPr>
          <w:b/>
          <w:bCs/>
          <w:szCs w:val="22"/>
        </w:rPr>
        <w:sectPr w:rsidR="00DA338E" w:rsidRPr="004B42C1" w:rsidSect="00DA338E">
          <w:type w:val="continuous"/>
          <w:pgSz w:w="11906" w:h="16838" w:code="9"/>
          <w:pgMar w:top="1417" w:right="1417" w:bottom="1134" w:left="1417" w:header="720" w:footer="720" w:gutter="0"/>
          <w:cols w:num="2" w:space="720"/>
          <w:titlePg/>
          <w:docGrid w:linePitch="299"/>
        </w:sectPr>
      </w:pPr>
      <w:r w:rsidRPr="004B42C1">
        <w:rPr>
          <w:rFonts w:cs="Arial"/>
          <w:bCs/>
          <w:szCs w:val="22"/>
        </w:rPr>
        <w:t>Zeitgeschichtliches Forum</w:t>
      </w:r>
    </w:p>
    <w:p w14:paraId="7C4F1D40" w14:textId="53985704" w:rsidR="00D63C0C" w:rsidRDefault="00D63C0C" w:rsidP="008F7B34">
      <w:pPr>
        <w:spacing w:line="276" w:lineRule="auto"/>
        <w:jc w:val="both"/>
        <w:rPr>
          <w:b/>
          <w:bCs/>
        </w:rPr>
      </w:pPr>
    </w:p>
    <w:p w14:paraId="77708D68" w14:textId="79172949" w:rsidR="008F7B34" w:rsidRDefault="008F7B34" w:rsidP="008F7B34">
      <w:pPr>
        <w:spacing w:line="276" w:lineRule="auto"/>
        <w:jc w:val="both"/>
        <w:rPr>
          <w:b/>
          <w:bCs/>
        </w:rPr>
      </w:pPr>
      <w:r>
        <w:rPr>
          <w:b/>
          <w:bCs/>
        </w:rPr>
        <w:lastRenderedPageBreak/>
        <w:t xml:space="preserve">Ausgezeichnete </w:t>
      </w:r>
      <w:r w:rsidR="002344C7">
        <w:rPr>
          <w:b/>
          <w:bCs/>
        </w:rPr>
        <w:t>Werke</w:t>
      </w:r>
    </w:p>
    <w:p w14:paraId="028081D6" w14:textId="77777777" w:rsidR="008F7B34" w:rsidRPr="00A400C4" w:rsidRDefault="008F7B34" w:rsidP="008F7B34">
      <w:pPr>
        <w:spacing w:line="276" w:lineRule="auto"/>
        <w:jc w:val="both"/>
        <w:rPr>
          <w:b/>
          <w:bCs/>
          <w:szCs w:val="22"/>
        </w:rPr>
      </w:pPr>
    </w:p>
    <w:p w14:paraId="33EDC53E" w14:textId="699524D5" w:rsidR="008F7B34" w:rsidRDefault="00A472F0" w:rsidP="008F7B34">
      <w:pPr>
        <w:spacing w:line="276" w:lineRule="auto"/>
        <w:jc w:val="both"/>
        <w:rPr>
          <w:bCs/>
          <w:szCs w:val="22"/>
        </w:rPr>
      </w:pPr>
      <w:r>
        <w:rPr>
          <w:szCs w:val="22"/>
        </w:rPr>
        <w:t xml:space="preserve">Orientierung im Dschungel der Neuerscheinungen bietet alljährlich der </w:t>
      </w:r>
      <w:r w:rsidR="008F7B34" w:rsidRPr="00A400C4">
        <w:rPr>
          <w:b/>
          <w:bCs/>
          <w:szCs w:val="22"/>
        </w:rPr>
        <w:t>Lesekompass</w:t>
      </w:r>
      <w:r>
        <w:rPr>
          <w:szCs w:val="22"/>
        </w:rPr>
        <w:t xml:space="preserve">. </w:t>
      </w:r>
      <w:r w:rsidR="008F7B34" w:rsidRPr="00A400C4">
        <w:rPr>
          <w:szCs w:val="22"/>
        </w:rPr>
        <w:t xml:space="preserve">Der Preis wird von der </w:t>
      </w:r>
      <w:r w:rsidR="008F7B34" w:rsidRPr="00A400C4">
        <w:rPr>
          <w:bCs/>
          <w:szCs w:val="22"/>
        </w:rPr>
        <w:t xml:space="preserve">Leipziger Buchmesse gemeinsam mit der Stiftung Lesen vergeben. Wer es in diesem Jahr auf die Liste der jeweils zehn Buchempfehlungen für die drei Altersgruppen: </w:t>
      </w:r>
      <w:r w:rsidR="005C0820" w:rsidRPr="00D63C0C">
        <w:rPr>
          <w:bCs/>
          <w:szCs w:val="22"/>
        </w:rPr>
        <w:t>Z</w:t>
      </w:r>
      <w:r w:rsidR="008F7B34" w:rsidRPr="00D63C0C">
        <w:rPr>
          <w:bCs/>
          <w:szCs w:val="22"/>
        </w:rPr>
        <w:t xml:space="preserve">wei bis sechs Jahre, sechs bis zehn Jahre und zehn bis vierzehn Jahre geschafft hat, </w:t>
      </w:r>
      <w:r w:rsidRPr="00D63C0C">
        <w:rPr>
          <w:bCs/>
          <w:szCs w:val="22"/>
        </w:rPr>
        <w:t>wird</w:t>
      </w:r>
      <w:r w:rsidR="008F7B34" w:rsidRPr="00D63C0C">
        <w:rPr>
          <w:bCs/>
          <w:szCs w:val="22"/>
        </w:rPr>
        <w:t xml:space="preserve"> am 17. März</w:t>
      </w:r>
      <w:r w:rsidR="005C0820" w:rsidRPr="00D63C0C">
        <w:rPr>
          <w:bCs/>
          <w:szCs w:val="22"/>
        </w:rPr>
        <w:t xml:space="preserve"> </w:t>
      </w:r>
      <w:r w:rsidR="008F7B34" w:rsidRPr="00D63C0C">
        <w:rPr>
          <w:bCs/>
          <w:szCs w:val="22"/>
        </w:rPr>
        <w:t>ab 10 Uhr, über die Social</w:t>
      </w:r>
      <w:r w:rsidR="002E15C0">
        <w:rPr>
          <w:bCs/>
          <w:szCs w:val="22"/>
        </w:rPr>
        <w:t>-</w:t>
      </w:r>
      <w:r w:rsidR="008F7B34" w:rsidRPr="00D63C0C">
        <w:rPr>
          <w:bCs/>
          <w:szCs w:val="22"/>
        </w:rPr>
        <w:t>Media</w:t>
      </w:r>
      <w:r w:rsidR="002E15C0">
        <w:rPr>
          <w:bCs/>
          <w:szCs w:val="22"/>
        </w:rPr>
        <w:t>-</w:t>
      </w:r>
      <w:r w:rsidR="008F7B34" w:rsidRPr="00D63C0C">
        <w:rPr>
          <w:bCs/>
          <w:szCs w:val="22"/>
        </w:rPr>
        <w:t>Kanäle</w:t>
      </w:r>
      <w:r w:rsidR="00E60100" w:rsidRPr="00D63C0C">
        <w:rPr>
          <w:bCs/>
          <w:szCs w:val="22"/>
        </w:rPr>
        <w:t xml:space="preserve"> </w:t>
      </w:r>
      <w:r w:rsidR="00D63C0C" w:rsidRPr="00D63C0C">
        <w:rPr>
          <w:bCs/>
          <w:szCs w:val="22"/>
        </w:rPr>
        <w:t xml:space="preserve">der Leipziger Buchmesse </w:t>
      </w:r>
      <w:r w:rsidRPr="00D63C0C">
        <w:rPr>
          <w:bCs/>
          <w:szCs w:val="22"/>
        </w:rPr>
        <w:t>bekannt gegeben.</w:t>
      </w:r>
    </w:p>
    <w:p w14:paraId="19B30162" w14:textId="0348C5B3" w:rsidR="00C6383F" w:rsidRDefault="00C6383F" w:rsidP="008F7B34">
      <w:pPr>
        <w:spacing w:line="276" w:lineRule="auto"/>
        <w:jc w:val="both"/>
        <w:rPr>
          <w:bCs/>
          <w:szCs w:val="22"/>
        </w:rPr>
      </w:pPr>
    </w:p>
    <w:p w14:paraId="6142761C" w14:textId="7D6954F4" w:rsidR="002344C7" w:rsidRPr="002344C7" w:rsidRDefault="002344C7" w:rsidP="002344C7">
      <w:pPr>
        <w:spacing w:line="276" w:lineRule="auto"/>
        <w:jc w:val="both"/>
        <w:rPr>
          <w:szCs w:val="22"/>
        </w:rPr>
      </w:pPr>
      <w:r w:rsidRPr="002344C7">
        <w:rPr>
          <w:szCs w:val="22"/>
        </w:rPr>
        <w:t xml:space="preserve">Unabhängige Literatur würdigt seit vielen Jahren der </w:t>
      </w:r>
      <w:r w:rsidRPr="002344C7">
        <w:rPr>
          <w:b/>
          <w:szCs w:val="22"/>
        </w:rPr>
        <w:t>Kurt Wolff Preis</w:t>
      </w:r>
      <w:r w:rsidRPr="002344C7">
        <w:rPr>
          <w:szCs w:val="22"/>
        </w:rPr>
        <w:t xml:space="preserve">. In diesem Jahr erhält die Verlegerin </w:t>
      </w:r>
      <w:r w:rsidRPr="002344C7">
        <w:t xml:space="preserve">Antje Kunstmann diese Ehrung. Ihr Münchner Verlag habe sich über Jahrzehnte durch alle Branchenkrisen hindurch die Unabhängigkeit bewahrt, so die Stiftung. Der Förderpreis geht an den Leipziger Poetenladen. Der Preis wird am </w:t>
      </w:r>
      <w:r w:rsidRPr="002344C7">
        <w:rPr>
          <w:szCs w:val="22"/>
        </w:rPr>
        <w:t xml:space="preserve">18. März, 13 Uhr im Gohliser Schlösschen vergeben. </w:t>
      </w:r>
    </w:p>
    <w:p w14:paraId="21DD5D4D" w14:textId="77777777" w:rsidR="008F7B34" w:rsidRPr="00A400C4" w:rsidRDefault="008F7B34" w:rsidP="008F7B34">
      <w:pPr>
        <w:spacing w:line="276" w:lineRule="auto"/>
        <w:jc w:val="both"/>
        <w:rPr>
          <w:b/>
          <w:bCs/>
          <w:szCs w:val="22"/>
        </w:rPr>
      </w:pPr>
    </w:p>
    <w:p w14:paraId="784D373B" w14:textId="5A66E440" w:rsidR="008F7B34" w:rsidRPr="00A400C4" w:rsidRDefault="008F7B34" w:rsidP="008F7B34">
      <w:pPr>
        <w:spacing w:line="276" w:lineRule="auto"/>
        <w:jc w:val="both"/>
        <w:rPr>
          <w:bCs/>
          <w:color w:val="FF0000"/>
          <w:szCs w:val="22"/>
        </w:rPr>
      </w:pPr>
      <w:r w:rsidRPr="00A400C4">
        <w:rPr>
          <w:bCs/>
          <w:szCs w:val="22"/>
        </w:rPr>
        <w:t xml:space="preserve">Intensive Lektüreerlebnisse versprechen </w:t>
      </w:r>
      <w:r w:rsidR="00A472F0">
        <w:rPr>
          <w:bCs/>
          <w:szCs w:val="22"/>
        </w:rPr>
        <w:t xml:space="preserve">zudem </w:t>
      </w:r>
      <w:r w:rsidRPr="00A400C4">
        <w:rPr>
          <w:bCs/>
          <w:szCs w:val="22"/>
        </w:rPr>
        <w:t xml:space="preserve">französischsprachige Jugendromane: Im Spiegel der </w:t>
      </w:r>
      <w:proofErr w:type="spellStart"/>
      <w:r w:rsidRPr="00A400C4">
        <w:rPr>
          <w:bCs/>
          <w:szCs w:val="22"/>
        </w:rPr>
        <w:t>Leser:innen</w:t>
      </w:r>
      <w:proofErr w:type="spellEnd"/>
      <w:r w:rsidRPr="00A400C4">
        <w:rPr>
          <w:bCs/>
          <w:szCs w:val="22"/>
        </w:rPr>
        <w:t xml:space="preserve"> zeichnet der </w:t>
      </w:r>
      <w:r w:rsidRPr="00A400C4">
        <w:rPr>
          <w:b/>
          <w:szCs w:val="22"/>
        </w:rPr>
        <w:t xml:space="preserve">Prix des </w:t>
      </w:r>
      <w:proofErr w:type="spellStart"/>
      <w:r w:rsidRPr="00A400C4">
        <w:rPr>
          <w:b/>
          <w:szCs w:val="22"/>
        </w:rPr>
        <w:t>lycéens</w:t>
      </w:r>
      <w:proofErr w:type="spellEnd"/>
      <w:r w:rsidRPr="00A400C4">
        <w:rPr>
          <w:b/>
          <w:szCs w:val="22"/>
        </w:rPr>
        <w:t xml:space="preserve"> </w:t>
      </w:r>
      <w:proofErr w:type="spellStart"/>
      <w:r w:rsidRPr="00A400C4">
        <w:rPr>
          <w:b/>
          <w:szCs w:val="22"/>
        </w:rPr>
        <w:t>allemands</w:t>
      </w:r>
      <w:proofErr w:type="spellEnd"/>
      <w:r w:rsidRPr="00A400C4">
        <w:rPr>
          <w:b/>
          <w:szCs w:val="22"/>
        </w:rPr>
        <w:t xml:space="preserve"> </w:t>
      </w:r>
      <w:r w:rsidRPr="00A400C4">
        <w:rPr>
          <w:bCs/>
          <w:szCs w:val="22"/>
        </w:rPr>
        <w:t xml:space="preserve">(„Literaturpreis der deutschen </w:t>
      </w:r>
      <w:proofErr w:type="spellStart"/>
      <w:r w:rsidRPr="00A400C4">
        <w:rPr>
          <w:bCs/>
          <w:szCs w:val="22"/>
        </w:rPr>
        <w:t>Gymnasialschüler:innen</w:t>
      </w:r>
      <w:proofErr w:type="spellEnd"/>
      <w:r w:rsidRPr="00A400C4">
        <w:rPr>
          <w:bCs/>
          <w:szCs w:val="22"/>
        </w:rPr>
        <w:t xml:space="preserve">“) die besten französischsprachigen Jugendromane des Jahres aus. </w:t>
      </w:r>
      <w:r w:rsidR="00E60100" w:rsidRPr="00A400C4">
        <w:rPr>
          <w:bCs/>
          <w:szCs w:val="22"/>
        </w:rPr>
        <w:t xml:space="preserve">Auf Einladung können ausgewählte Gäste der Preisverleihung am 18. März, 14 Uhr, in der Stadtbibliothek Leipzig persönlich beiwohnen. </w:t>
      </w:r>
    </w:p>
    <w:p w14:paraId="454CCBE4" w14:textId="77777777" w:rsidR="008F7B34" w:rsidRPr="00A400C4" w:rsidRDefault="008F7B34" w:rsidP="008F7B34">
      <w:pPr>
        <w:spacing w:line="276" w:lineRule="auto"/>
        <w:jc w:val="both"/>
        <w:rPr>
          <w:b/>
          <w:szCs w:val="22"/>
        </w:rPr>
      </w:pPr>
    </w:p>
    <w:p w14:paraId="2E36D49A" w14:textId="435AF3E7" w:rsidR="008F7B34" w:rsidRPr="00F4224C" w:rsidRDefault="00D218E1" w:rsidP="00F4224C">
      <w:pPr>
        <w:spacing w:line="276" w:lineRule="auto"/>
        <w:jc w:val="both"/>
        <w:rPr>
          <w:bCs/>
          <w:szCs w:val="22"/>
        </w:rPr>
      </w:pPr>
      <w:r>
        <w:rPr>
          <w:bCs/>
          <w:szCs w:val="22"/>
        </w:rPr>
        <w:t>Welche der etwa 8.000 Neuerscheinungen im Bereich der Kinder- und Jugendbücher besonders herausstechen, entscheiden die unabhängige</w:t>
      </w:r>
      <w:r w:rsidR="005C0820">
        <w:rPr>
          <w:bCs/>
          <w:szCs w:val="22"/>
        </w:rPr>
        <w:t>n</w:t>
      </w:r>
      <w:r>
        <w:rPr>
          <w:bCs/>
          <w:szCs w:val="22"/>
        </w:rPr>
        <w:t xml:space="preserve"> Kinder-, Jugend- und Sonderpreisjurys des Staatspreises „</w:t>
      </w:r>
      <w:r w:rsidRPr="00D63C0C">
        <w:rPr>
          <w:b/>
          <w:bCs/>
          <w:szCs w:val="22"/>
        </w:rPr>
        <w:t>Deutsche</w:t>
      </w:r>
      <w:r w:rsidR="005C0820" w:rsidRPr="00D63C0C">
        <w:rPr>
          <w:b/>
          <w:bCs/>
          <w:szCs w:val="22"/>
        </w:rPr>
        <w:t>r</w:t>
      </w:r>
      <w:r w:rsidRPr="00D63C0C">
        <w:rPr>
          <w:b/>
          <w:bCs/>
          <w:szCs w:val="22"/>
        </w:rPr>
        <w:t xml:space="preserve"> Jugendliterarturpreis</w:t>
      </w:r>
      <w:r>
        <w:rPr>
          <w:bCs/>
          <w:szCs w:val="22"/>
        </w:rPr>
        <w:t xml:space="preserve">“. </w:t>
      </w:r>
      <w:r w:rsidR="00F4224C">
        <w:rPr>
          <w:bCs/>
          <w:szCs w:val="22"/>
        </w:rPr>
        <w:t>Die Ausrichter</w:t>
      </w:r>
      <w:r>
        <w:rPr>
          <w:bCs/>
          <w:szCs w:val="22"/>
        </w:rPr>
        <w:t xml:space="preserve"> </w:t>
      </w:r>
      <w:r w:rsidR="00F4224C">
        <w:rPr>
          <w:bCs/>
          <w:szCs w:val="22"/>
        </w:rPr>
        <w:t>des Preises – das Bundesministerium für Familie, Senioren, Frauen und Jugend und der Arbeitskreis für Jugendliteratur – informieren a</w:t>
      </w:r>
      <w:r>
        <w:rPr>
          <w:bCs/>
          <w:szCs w:val="22"/>
        </w:rPr>
        <w:t xml:space="preserve">m 17. März </w:t>
      </w:r>
      <w:r w:rsidR="00F4224C">
        <w:rPr>
          <w:szCs w:val="22"/>
        </w:rPr>
        <w:t>über die Auswahl der diesjährigen Nominierten.</w:t>
      </w:r>
    </w:p>
    <w:p w14:paraId="341C964D" w14:textId="77777777" w:rsidR="00A400C4" w:rsidRPr="00A400C4" w:rsidRDefault="00A400C4" w:rsidP="008F7B34">
      <w:pPr>
        <w:spacing w:line="276" w:lineRule="auto"/>
        <w:jc w:val="both"/>
        <w:rPr>
          <w:szCs w:val="22"/>
        </w:rPr>
      </w:pPr>
    </w:p>
    <w:p w14:paraId="7FC15D97" w14:textId="5AE1794A" w:rsidR="00A400C4" w:rsidRPr="006028AF" w:rsidRDefault="00A400C4" w:rsidP="006028AF">
      <w:pPr>
        <w:spacing w:line="280" w:lineRule="atLeast"/>
        <w:jc w:val="both"/>
        <w:rPr>
          <w:rFonts w:cs="Arial"/>
          <w:szCs w:val="22"/>
        </w:rPr>
      </w:pPr>
      <w:r>
        <w:rPr>
          <w:rFonts w:cs="Arial"/>
          <w:szCs w:val="22"/>
        </w:rPr>
        <w:t xml:space="preserve">Lese- und Sprachförderung stehen ganz oben auf der Agenda der Leipziger Buchmesse und ihrer Partner. </w:t>
      </w:r>
      <w:r w:rsidR="00F4224C">
        <w:rPr>
          <w:rFonts w:cs="Arial"/>
          <w:szCs w:val="22"/>
        </w:rPr>
        <w:t xml:space="preserve">Daher </w:t>
      </w:r>
      <w:r w:rsidR="006028AF" w:rsidRPr="00A400C4">
        <w:rPr>
          <w:szCs w:val="22"/>
        </w:rPr>
        <w:t xml:space="preserve">zeichnet das Leibniz-Institut für Bildungsmedien | Georg-Eckert-Institut gemeinsam mit seinen Partnern der Bundeszentrale für politische Bildung sowie dem Verband Bildungsmedien </w:t>
      </w:r>
      <w:r w:rsidR="00F4224C">
        <w:rPr>
          <w:szCs w:val="22"/>
        </w:rPr>
        <w:t>a</w:t>
      </w:r>
      <w:r w:rsidR="00F4224C" w:rsidRPr="00A400C4">
        <w:rPr>
          <w:szCs w:val="22"/>
        </w:rPr>
        <w:t>m 17. März</w:t>
      </w:r>
      <w:r w:rsidR="00F4224C">
        <w:rPr>
          <w:szCs w:val="22"/>
        </w:rPr>
        <w:t>, 15 Uhr,</w:t>
      </w:r>
      <w:r w:rsidR="00F4224C" w:rsidRPr="00A400C4">
        <w:rPr>
          <w:szCs w:val="22"/>
        </w:rPr>
        <w:t xml:space="preserve"> </w:t>
      </w:r>
      <w:proofErr w:type="spellStart"/>
      <w:r w:rsidR="006028AF" w:rsidRPr="00A400C4">
        <w:rPr>
          <w:szCs w:val="22"/>
        </w:rPr>
        <w:t>Herausgeber:innen</w:t>
      </w:r>
      <w:proofErr w:type="spellEnd"/>
      <w:r w:rsidR="006028AF" w:rsidRPr="00A400C4">
        <w:rPr>
          <w:szCs w:val="22"/>
        </w:rPr>
        <w:t xml:space="preserve"> und </w:t>
      </w:r>
      <w:proofErr w:type="spellStart"/>
      <w:r w:rsidR="006028AF" w:rsidRPr="00A400C4">
        <w:rPr>
          <w:szCs w:val="22"/>
        </w:rPr>
        <w:t>Autor:innen</w:t>
      </w:r>
      <w:proofErr w:type="spellEnd"/>
      <w:r w:rsidR="006028AF" w:rsidRPr="00A400C4">
        <w:rPr>
          <w:szCs w:val="22"/>
        </w:rPr>
        <w:t xml:space="preserve"> für die Entwicklung und Umsetzung innovativer Schulbuchkonzepte mit dem </w:t>
      </w:r>
      <w:r w:rsidR="006028AF" w:rsidRPr="006028AF">
        <w:rPr>
          <w:b/>
          <w:bCs/>
          <w:szCs w:val="22"/>
        </w:rPr>
        <w:t xml:space="preserve">Schulbuch des Jahres 2022 </w:t>
      </w:r>
      <w:r w:rsidR="006028AF" w:rsidRPr="00A400C4">
        <w:rPr>
          <w:szCs w:val="22"/>
        </w:rPr>
        <w:t>aus.</w:t>
      </w:r>
      <w:r w:rsidR="006028AF">
        <w:rPr>
          <w:rFonts w:cs="Arial"/>
          <w:szCs w:val="22"/>
        </w:rPr>
        <w:t xml:space="preserve"> Die </w:t>
      </w:r>
      <w:r w:rsidRPr="00A400C4">
        <w:rPr>
          <w:szCs w:val="22"/>
        </w:rPr>
        <w:t xml:space="preserve">Preisverleihung findet digital </w:t>
      </w:r>
      <w:r w:rsidR="00716E66">
        <w:rPr>
          <w:szCs w:val="22"/>
        </w:rPr>
        <w:t>auf der Website der Bundeszentrale für politische Bildung</w:t>
      </w:r>
      <w:r w:rsidR="00716E66">
        <w:t xml:space="preserve"> </w:t>
      </w:r>
      <w:r w:rsidR="006028AF">
        <w:rPr>
          <w:szCs w:val="22"/>
        </w:rPr>
        <w:t xml:space="preserve"> statt.</w:t>
      </w:r>
    </w:p>
    <w:p w14:paraId="0237F9C8" w14:textId="387623FB" w:rsidR="00E60100" w:rsidRPr="00A400C4" w:rsidRDefault="00E60100" w:rsidP="008F7B34">
      <w:pPr>
        <w:spacing w:line="276" w:lineRule="auto"/>
        <w:jc w:val="both"/>
        <w:rPr>
          <w:szCs w:val="22"/>
        </w:rPr>
      </w:pPr>
    </w:p>
    <w:p w14:paraId="124DBA82" w14:textId="0C9C84AD" w:rsidR="00A400C4" w:rsidRPr="00D63C0C" w:rsidRDefault="00E60100" w:rsidP="00A400C4">
      <w:pPr>
        <w:spacing w:line="276" w:lineRule="auto"/>
        <w:jc w:val="both"/>
        <w:rPr>
          <w:bCs/>
          <w:color w:val="FF0000"/>
          <w:szCs w:val="22"/>
        </w:rPr>
      </w:pPr>
      <w:r w:rsidRPr="00A400C4">
        <w:rPr>
          <w:szCs w:val="22"/>
        </w:rPr>
        <w:t xml:space="preserve">Per Live-Stream zu verfolgen ist </w:t>
      </w:r>
      <w:r w:rsidR="00F4224C">
        <w:rPr>
          <w:szCs w:val="22"/>
        </w:rPr>
        <w:t xml:space="preserve">ebenfalls </w:t>
      </w:r>
      <w:r w:rsidRPr="00A400C4">
        <w:rPr>
          <w:szCs w:val="22"/>
        </w:rPr>
        <w:t xml:space="preserve">die Verleihung des </w:t>
      </w:r>
      <w:proofErr w:type="spellStart"/>
      <w:r w:rsidRPr="00A400C4">
        <w:rPr>
          <w:b/>
          <w:bCs/>
          <w:szCs w:val="22"/>
        </w:rPr>
        <w:t>Phantastikpreises</w:t>
      </w:r>
      <w:proofErr w:type="spellEnd"/>
      <w:r w:rsidRPr="00A400C4">
        <w:rPr>
          <w:b/>
          <w:bCs/>
          <w:szCs w:val="22"/>
        </w:rPr>
        <w:t xml:space="preserve"> SERAPH 2022</w:t>
      </w:r>
      <w:r w:rsidRPr="00A400C4">
        <w:rPr>
          <w:szCs w:val="22"/>
        </w:rPr>
        <w:t xml:space="preserve"> der Phantastischen Akademie via Twitch und YouTube </w:t>
      </w:r>
      <w:r w:rsidR="00D42B7E">
        <w:rPr>
          <w:szCs w:val="22"/>
        </w:rPr>
        <w:t xml:space="preserve">(Infos unter: </w:t>
      </w:r>
      <w:hyperlink r:id="rId13" w:history="1">
        <w:r w:rsidR="00D42B7E" w:rsidRPr="00D916DB">
          <w:rPr>
            <w:rStyle w:val="Hyperlink"/>
            <w:szCs w:val="22"/>
          </w:rPr>
          <w:t>https://phantastische-akademie.de/seraph/</w:t>
        </w:r>
      </w:hyperlink>
      <w:r w:rsidR="00D42B7E">
        <w:rPr>
          <w:szCs w:val="22"/>
        </w:rPr>
        <w:t xml:space="preserve">) </w:t>
      </w:r>
      <w:r w:rsidRPr="00A400C4">
        <w:rPr>
          <w:szCs w:val="22"/>
        </w:rPr>
        <w:t xml:space="preserve">aus der Buchhandlung Drachenwinkel in Drillingen </w:t>
      </w:r>
      <w:r w:rsidRPr="00D42B7E">
        <w:rPr>
          <w:szCs w:val="22"/>
        </w:rPr>
        <w:t xml:space="preserve">am 19. März, </w:t>
      </w:r>
      <w:r w:rsidR="00D42B7E" w:rsidRPr="00D42B7E">
        <w:rPr>
          <w:szCs w:val="22"/>
        </w:rPr>
        <w:t>19</w:t>
      </w:r>
      <w:r w:rsidRPr="00D42B7E">
        <w:rPr>
          <w:szCs w:val="22"/>
        </w:rPr>
        <w:t xml:space="preserve"> Uhr</w:t>
      </w:r>
      <w:r w:rsidR="00D42B7E">
        <w:rPr>
          <w:szCs w:val="22"/>
        </w:rPr>
        <w:t xml:space="preserve">. </w:t>
      </w:r>
    </w:p>
    <w:p w14:paraId="46C00BA3" w14:textId="77777777" w:rsidR="00A400C4" w:rsidRDefault="00A400C4" w:rsidP="00A400C4">
      <w:pPr>
        <w:spacing w:line="276" w:lineRule="auto"/>
        <w:jc w:val="both"/>
        <w:rPr>
          <w:bCs/>
          <w:szCs w:val="22"/>
        </w:rPr>
      </w:pPr>
    </w:p>
    <w:p w14:paraId="7F83F780" w14:textId="080AC025" w:rsidR="00630A87" w:rsidRPr="00E025DD" w:rsidRDefault="00E60100" w:rsidP="00E025DD">
      <w:pPr>
        <w:spacing w:line="276" w:lineRule="auto"/>
        <w:jc w:val="both"/>
        <w:rPr>
          <w:bCs/>
          <w:szCs w:val="22"/>
        </w:rPr>
      </w:pPr>
      <w:r w:rsidRPr="00A400C4">
        <w:rPr>
          <w:szCs w:val="22"/>
        </w:rPr>
        <w:t xml:space="preserve">Vom 9. bis 15. März ist der digitale Cosplay-Wettbewerb </w:t>
      </w:r>
      <w:hyperlink r:id="rId14" w:history="1">
        <w:proofErr w:type="spellStart"/>
        <w:r w:rsidRPr="00A400C4">
          <w:rPr>
            <w:rStyle w:val="Hyperlink"/>
            <w:szCs w:val="22"/>
          </w:rPr>
          <w:t>LupyCo</w:t>
        </w:r>
        <w:proofErr w:type="spellEnd"/>
        <w:r w:rsidRPr="00A400C4">
          <w:rPr>
            <w:rStyle w:val="Hyperlink"/>
            <w:szCs w:val="22"/>
          </w:rPr>
          <w:t xml:space="preserve"> Contest</w:t>
        </w:r>
      </w:hyperlink>
      <w:r w:rsidRPr="00A400C4">
        <w:rPr>
          <w:szCs w:val="22"/>
        </w:rPr>
        <w:t xml:space="preserve">  der M</w:t>
      </w:r>
      <w:r w:rsidR="00E21D28">
        <w:rPr>
          <w:szCs w:val="22"/>
        </w:rPr>
        <w:t>anga-Comic-</w:t>
      </w:r>
      <w:proofErr w:type="spellStart"/>
      <w:r w:rsidR="00E21D28">
        <w:rPr>
          <w:szCs w:val="22"/>
        </w:rPr>
        <w:t>Con</w:t>
      </w:r>
      <w:proofErr w:type="spellEnd"/>
      <w:r w:rsidRPr="00A400C4">
        <w:rPr>
          <w:szCs w:val="22"/>
        </w:rPr>
        <w:t xml:space="preserve"> in der </w:t>
      </w:r>
      <w:proofErr w:type="spellStart"/>
      <w:r w:rsidRPr="00A400C4">
        <w:rPr>
          <w:szCs w:val="22"/>
        </w:rPr>
        <w:t>Votingphase</w:t>
      </w:r>
      <w:proofErr w:type="spellEnd"/>
      <w:r w:rsidRPr="00A400C4">
        <w:rPr>
          <w:szCs w:val="22"/>
        </w:rPr>
        <w:t>.</w:t>
      </w:r>
      <w:r w:rsidR="00A400C4" w:rsidRPr="00A400C4">
        <w:rPr>
          <w:szCs w:val="22"/>
        </w:rPr>
        <w:t xml:space="preserve"> Wer die phantasievollsten </w:t>
      </w:r>
      <w:proofErr w:type="spellStart"/>
      <w:r w:rsidR="00A400C4" w:rsidRPr="00A400C4">
        <w:rPr>
          <w:szCs w:val="22"/>
        </w:rPr>
        <w:t>Kostümträger:innen</w:t>
      </w:r>
      <w:proofErr w:type="spellEnd"/>
      <w:r w:rsidR="00A400C4" w:rsidRPr="00A400C4">
        <w:rPr>
          <w:szCs w:val="22"/>
        </w:rPr>
        <w:t xml:space="preserve"> 2022 sind, erfährt die Community auf den MCC-</w:t>
      </w:r>
      <w:proofErr w:type="spellStart"/>
      <w:r w:rsidR="00A400C4" w:rsidRPr="00A400C4">
        <w:rPr>
          <w:szCs w:val="22"/>
        </w:rPr>
        <w:t>Social</w:t>
      </w:r>
      <w:proofErr w:type="spellEnd"/>
      <w:r w:rsidR="00A400C4" w:rsidRPr="00A400C4">
        <w:rPr>
          <w:szCs w:val="22"/>
        </w:rPr>
        <w:t xml:space="preserve"> Media Kanälen am 16. März, 15 Uhr. </w:t>
      </w:r>
    </w:p>
    <w:p w14:paraId="5081703C" w14:textId="0EDB8AA3" w:rsidR="006A2D84" w:rsidRDefault="006A2D84" w:rsidP="00520D9F">
      <w:pPr>
        <w:spacing w:line="280" w:lineRule="atLeast"/>
        <w:jc w:val="both"/>
        <w:rPr>
          <w:rFonts w:cs="Arial"/>
          <w:b/>
          <w:sz w:val="24"/>
          <w:szCs w:val="24"/>
        </w:rPr>
      </w:pPr>
    </w:p>
    <w:p w14:paraId="606D356A" w14:textId="77777777" w:rsidR="00CB3106" w:rsidRPr="009A7926" w:rsidRDefault="0073478F" w:rsidP="00CB3106">
      <w:pPr>
        <w:pStyle w:val="Kommentartext"/>
        <w:rPr>
          <w:sz w:val="22"/>
          <w:szCs w:val="22"/>
        </w:rPr>
      </w:pPr>
      <w:r w:rsidRPr="009A7926">
        <w:rPr>
          <w:rFonts w:cs="Arial"/>
          <w:bCs/>
          <w:sz w:val="22"/>
          <w:szCs w:val="22"/>
        </w:rPr>
        <w:t>#</w:t>
      </w:r>
      <w:proofErr w:type="spellStart"/>
      <w:r w:rsidRPr="009A7926">
        <w:rPr>
          <w:rFonts w:cs="Arial"/>
          <w:bCs/>
          <w:sz w:val="22"/>
          <w:szCs w:val="22"/>
        </w:rPr>
        <w:t>leipzigstreamt</w:t>
      </w:r>
      <w:proofErr w:type="spellEnd"/>
      <w:r w:rsidRPr="009A7926">
        <w:rPr>
          <w:rFonts w:cs="Arial"/>
          <w:bCs/>
          <w:sz w:val="22"/>
          <w:szCs w:val="22"/>
        </w:rPr>
        <w:t xml:space="preserve"> – das </w:t>
      </w:r>
      <w:proofErr w:type="spellStart"/>
      <w:r w:rsidRPr="009A7926">
        <w:rPr>
          <w:rFonts w:cs="Arial"/>
          <w:bCs/>
          <w:sz w:val="22"/>
          <w:szCs w:val="22"/>
        </w:rPr>
        <w:t>Streamingprogramm</w:t>
      </w:r>
      <w:proofErr w:type="spellEnd"/>
      <w:r w:rsidRPr="009A7926">
        <w:rPr>
          <w:rFonts w:cs="Arial"/>
          <w:bCs/>
          <w:sz w:val="22"/>
          <w:szCs w:val="22"/>
        </w:rPr>
        <w:t xml:space="preserve"> der </w:t>
      </w:r>
      <w:r w:rsidR="00C55CA9" w:rsidRPr="009A7926">
        <w:rPr>
          <w:rFonts w:cs="Arial"/>
          <w:bCs/>
          <w:sz w:val="22"/>
          <w:szCs w:val="22"/>
        </w:rPr>
        <w:t xml:space="preserve">Bundeszentrale für politische Bildung </w:t>
      </w:r>
      <w:r w:rsidRPr="009A7926">
        <w:rPr>
          <w:rFonts w:cs="Arial"/>
          <w:bCs/>
          <w:sz w:val="22"/>
          <w:szCs w:val="22"/>
        </w:rPr>
        <w:t xml:space="preserve">gehört </w:t>
      </w:r>
    </w:p>
    <w:p w14:paraId="3DC06318" w14:textId="702EBE23" w:rsidR="0073478F" w:rsidRPr="009A7926" w:rsidRDefault="0073478F" w:rsidP="00501948">
      <w:pPr>
        <w:spacing w:line="280" w:lineRule="atLeast"/>
        <w:jc w:val="both"/>
        <w:rPr>
          <w:rFonts w:cs="Arial"/>
          <w:bCs/>
          <w:szCs w:val="22"/>
        </w:rPr>
      </w:pPr>
      <w:r w:rsidRPr="009A7926">
        <w:rPr>
          <w:rFonts w:cs="Arial"/>
          <w:bCs/>
          <w:szCs w:val="22"/>
        </w:rPr>
        <w:t xml:space="preserve">längst zum Markenzeichen des Fokus Bildung der Leipziger Buchmesse. </w:t>
      </w:r>
      <w:r w:rsidR="00C34541" w:rsidRPr="009A7926">
        <w:rPr>
          <w:rFonts w:cs="Arial"/>
          <w:bCs/>
          <w:szCs w:val="22"/>
        </w:rPr>
        <w:t xml:space="preserve">Auch in diesem Jahr streamt die </w:t>
      </w:r>
      <w:proofErr w:type="spellStart"/>
      <w:r w:rsidR="00C34541" w:rsidRPr="009A7926">
        <w:rPr>
          <w:rFonts w:cs="Arial"/>
          <w:bCs/>
          <w:szCs w:val="22"/>
        </w:rPr>
        <w:t>bpb</w:t>
      </w:r>
      <w:proofErr w:type="spellEnd"/>
      <w:r w:rsidR="00C34541" w:rsidRPr="009A7926">
        <w:rPr>
          <w:rFonts w:cs="Arial"/>
          <w:bCs/>
          <w:szCs w:val="22"/>
        </w:rPr>
        <w:t xml:space="preserve"> digitale Veranstaltungen und Diskussionen vom 17. bis 20. März auf </w:t>
      </w:r>
      <w:hyperlink r:id="rId15" w:history="1">
        <w:r w:rsidR="002D47D5" w:rsidRPr="009A7926">
          <w:rPr>
            <w:rStyle w:val="Hyperlink"/>
            <w:rFonts w:cs="Arial"/>
            <w:bCs/>
            <w:color w:val="auto"/>
            <w:szCs w:val="22"/>
          </w:rPr>
          <w:t>www.bpb.de/leipzigstreamt</w:t>
        </w:r>
      </w:hyperlink>
      <w:r w:rsidR="002D47D5" w:rsidRPr="009A7926">
        <w:rPr>
          <w:rFonts w:cs="Arial"/>
          <w:bCs/>
          <w:szCs w:val="22"/>
        </w:rPr>
        <w:t xml:space="preserve"> und lädt gemeinsam mit dem Börsenverein des Deutschen Buchhandels zu einer virtuellen Buchhandels-Roadshow durch Deutschland ein. </w:t>
      </w:r>
    </w:p>
    <w:p w14:paraId="30303DB9" w14:textId="77777777" w:rsidR="00501948" w:rsidRPr="009A7926" w:rsidRDefault="00501948" w:rsidP="00501948">
      <w:pPr>
        <w:pStyle w:val="Listenabsatz"/>
        <w:spacing w:line="280" w:lineRule="atLeast"/>
        <w:jc w:val="both"/>
        <w:rPr>
          <w:rFonts w:cs="Arial"/>
          <w:b/>
          <w:szCs w:val="22"/>
        </w:rPr>
      </w:pPr>
    </w:p>
    <w:p w14:paraId="38257F30" w14:textId="2A25DF22" w:rsidR="005A5FBE" w:rsidRPr="00A71607" w:rsidRDefault="005A5FBE" w:rsidP="005A5FBE">
      <w:pPr>
        <w:spacing w:line="280" w:lineRule="atLeast"/>
        <w:jc w:val="both"/>
        <w:rPr>
          <w:rFonts w:cs="Arial"/>
          <w:b/>
          <w:szCs w:val="22"/>
        </w:rPr>
      </w:pPr>
      <w:r w:rsidRPr="00A71607">
        <w:rPr>
          <w:rFonts w:cs="Arial"/>
          <w:b/>
          <w:szCs w:val="22"/>
        </w:rPr>
        <w:t>Weitere Initiativen</w:t>
      </w:r>
      <w:r w:rsidR="00C55CA9" w:rsidRPr="00A71607">
        <w:rPr>
          <w:rFonts w:cs="Arial"/>
          <w:b/>
          <w:szCs w:val="22"/>
        </w:rPr>
        <w:t xml:space="preserve"> in Leipzig </w:t>
      </w:r>
    </w:p>
    <w:p w14:paraId="38031305" w14:textId="77777777" w:rsidR="005A5FBE" w:rsidRPr="00A71607" w:rsidRDefault="005A5FBE" w:rsidP="004665EB">
      <w:pPr>
        <w:spacing w:line="280" w:lineRule="atLeast"/>
        <w:jc w:val="both"/>
        <w:rPr>
          <w:rFonts w:cs="Arial"/>
          <w:szCs w:val="22"/>
        </w:rPr>
      </w:pPr>
    </w:p>
    <w:p w14:paraId="777092A1" w14:textId="780C6539" w:rsidR="00563EFA" w:rsidRPr="00A71607" w:rsidRDefault="00506981" w:rsidP="00912C31">
      <w:pPr>
        <w:spacing w:line="280" w:lineRule="atLeast"/>
        <w:jc w:val="both"/>
        <w:rPr>
          <w:rFonts w:cs="Arial"/>
          <w:szCs w:val="22"/>
        </w:rPr>
      </w:pPr>
      <w:r w:rsidRPr="00A71607">
        <w:rPr>
          <w:rFonts w:cs="Arial"/>
          <w:szCs w:val="22"/>
        </w:rPr>
        <w:t xml:space="preserve">Darüber hinaus finden in diesen Tagen weitere </w:t>
      </w:r>
      <w:r w:rsidR="007A5E2E" w:rsidRPr="00A71607">
        <w:rPr>
          <w:rFonts w:cs="Arial"/>
          <w:szCs w:val="22"/>
        </w:rPr>
        <w:t xml:space="preserve">literarischen Initiativen </w:t>
      </w:r>
      <w:r w:rsidR="004665EB" w:rsidRPr="00A71607">
        <w:rPr>
          <w:rFonts w:cs="Arial"/>
          <w:szCs w:val="22"/>
        </w:rPr>
        <w:t>rund um die Literatur statt</w:t>
      </w:r>
      <w:r w:rsidR="00912C31" w:rsidRPr="00A71607">
        <w:rPr>
          <w:rFonts w:cs="Arial"/>
          <w:szCs w:val="22"/>
        </w:rPr>
        <w:t xml:space="preserve">. Hierzu gehören die </w:t>
      </w:r>
      <w:proofErr w:type="spellStart"/>
      <w:r w:rsidR="007A5E2E" w:rsidRPr="00A71607">
        <w:rPr>
          <w:rFonts w:cs="Arial"/>
          <w:szCs w:val="22"/>
        </w:rPr>
        <w:t>buchmesse_popup</w:t>
      </w:r>
      <w:proofErr w:type="spellEnd"/>
      <w:r w:rsidR="007A5E2E" w:rsidRPr="00A71607">
        <w:rPr>
          <w:rFonts w:cs="Arial"/>
          <w:szCs w:val="22"/>
        </w:rPr>
        <w:t xml:space="preserve"> </w:t>
      </w:r>
      <w:r w:rsidR="00587362" w:rsidRPr="00A71607">
        <w:rPr>
          <w:rFonts w:cs="Arial"/>
          <w:szCs w:val="22"/>
        </w:rPr>
        <w:t>vom 18. bis 20. März</w:t>
      </w:r>
      <w:r w:rsidR="00912C31" w:rsidRPr="00A71607">
        <w:rPr>
          <w:rFonts w:cs="Arial"/>
          <w:szCs w:val="22"/>
        </w:rPr>
        <w:t xml:space="preserve"> </w:t>
      </w:r>
      <w:r w:rsidR="007A5E2E" w:rsidRPr="00A71607">
        <w:rPr>
          <w:rFonts w:cs="Arial"/>
          <w:szCs w:val="22"/>
        </w:rPr>
        <w:t>im Werk 2</w:t>
      </w:r>
      <w:r w:rsidR="00912C31" w:rsidRPr="00A71607">
        <w:rPr>
          <w:rFonts w:cs="Arial"/>
          <w:szCs w:val="22"/>
        </w:rPr>
        <w:t xml:space="preserve"> – eine Initiative der Verlage Voland</w:t>
      </w:r>
      <w:r w:rsidR="00287A9C">
        <w:rPr>
          <w:rFonts w:cs="Arial"/>
          <w:szCs w:val="22"/>
        </w:rPr>
        <w:t xml:space="preserve"> &amp;</w:t>
      </w:r>
      <w:r w:rsidR="00912C31" w:rsidRPr="00A71607">
        <w:rPr>
          <w:rFonts w:cs="Arial"/>
          <w:szCs w:val="22"/>
        </w:rPr>
        <w:t xml:space="preserve"> </w:t>
      </w:r>
      <w:proofErr w:type="spellStart"/>
      <w:r w:rsidR="00912C31" w:rsidRPr="00A71607">
        <w:rPr>
          <w:rFonts w:cs="Arial"/>
          <w:szCs w:val="22"/>
        </w:rPr>
        <w:t>Quist</w:t>
      </w:r>
      <w:proofErr w:type="spellEnd"/>
      <w:r w:rsidR="00912C31" w:rsidRPr="00A71607">
        <w:rPr>
          <w:rFonts w:cs="Arial"/>
          <w:szCs w:val="22"/>
        </w:rPr>
        <w:t xml:space="preserve"> und Kanon, an der sich insgesamt 50 Verlage beteiligen</w:t>
      </w:r>
      <w:r w:rsidR="00D42B7E">
        <w:rPr>
          <w:rFonts w:cs="Arial"/>
          <w:szCs w:val="22"/>
        </w:rPr>
        <w:t xml:space="preserve">; die Aktion #buchbesuch, bei der Leipziger Verlage am 19. März in ihre Verlagshäuser einladen </w:t>
      </w:r>
      <w:r w:rsidR="00287A9C">
        <w:rPr>
          <w:rFonts w:cs="Arial"/>
          <w:szCs w:val="22"/>
        </w:rPr>
        <w:t>und</w:t>
      </w:r>
      <w:r w:rsidR="00D42B7E">
        <w:rPr>
          <w:rFonts w:cs="Arial"/>
          <w:szCs w:val="22"/>
        </w:rPr>
        <w:t xml:space="preserve"> </w:t>
      </w:r>
      <w:r w:rsidR="007A5E2E" w:rsidRPr="00A71607">
        <w:rPr>
          <w:rFonts w:cs="Arial"/>
          <w:szCs w:val="22"/>
        </w:rPr>
        <w:t xml:space="preserve">die Aktion </w:t>
      </w:r>
      <w:proofErr w:type="spellStart"/>
      <w:r w:rsidR="005C0820">
        <w:rPr>
          <w:rFonts w:cs="Arial"/>
          <w:szCs w:val="22"/>
        </w:rPr>
        <w:t>w</w:t>
      </w:r>
      <w:r w:rsidR="007A5E2E" w:rsidRPr="00A71607">
        <w:rPr>
          <w:rFonts w:cs="Arial"/>
          <w:szCs w:val="22"/>
        </w:rPr>
        <w:t>eiter</w:t>
      </w:r>
      <w:r w:rsidR="00287A9C">
        <w:rPr>
          <w:rFonts w:cs="Arial"/>
          <w:szCs w:val="22"/>
        </w:rPr>
        <w:t>:</w:t>
      </w:r>
      <w:r w:rsidR="007A5E2E" w:rsidRPr="00A71607">
        <w:rPr>
          <w:rFonts w:cs="Arial"/>
          <w:szCs w:val="22"/>
        </w:rPr>
        <w:t>lesen</w:t>
      </w:r>
      <w:proofErr w:type="spellEnd"/>
      <w:r w:rsidR="00912C31" w:rsidRPr="00A71607">
        <w:rPr>
          <w:rFonts w:cs="Arial"/>
          <w:szCs w:val="22"/>
        </w:rPr>
        <w:t xml:space="preserve"> 22</w:t>
      </w:r>
      <w:r w:rsidR="007A55AD" w:rsidRPr="00A71607">
        <w:rPr>
          <w:rFonts w:cs="Arial"/>
          <w:szCs w:val="22"/>
        </w:rPr>
        <w:t xml:space="preserve">, die </w:t>
      </w:r>
      <w:r w:rsidR="00912C31" w:rsidRPr="00A71607">
        <w:rPr>
          <w:rFonts w:cs="Arial"/>
          <w:szCs w:val="22"/>
        </w:rPr>
        <w:t xml:space="preserve">am 19. und 20. März in der </w:t>
      </w:r>
      <w:proofErr w:type="spellStart"/>
      <w:r w:rsidR="00912C31" w:rsidRPr="00A71607">
        <w:rPr>
          <w:rFonts w:cs="Arial"/>
          <w:szCs w:val="22"/>
        </w:rPr>
        <w:t>Moritzbastei</w:t>
      </w:r>
      <w:proofErr w:type="spellEnd"/>
      <w:r w:rsidR="00912C31" w:rsidRPr="00A71607">
        <w:rPr>
          <w:rFonts w:cs="Arial"/>
          <w:szCs w:val="22"/>
        </w:rPr>
        <w:t xml:space="preserve"> und im Felsenkeller</w:t>
      </w:r>
      <w:r w:rsidR="007A55AD" w:rsidRPr="00A71607">
        <w:rPr>
          <w:rFonts w:cs="Arial"/>
          <w:szCs w:val="22"/>
        </w:rPr>
        <w:t xml:space="preserve"> Leipzig Lesungen plant</w:t>
      </w:r>
      <w:r w:rsidR="00912C31" w:rsidRPr="00A71607">
        <w:rPr>
          <w:rFonts w:cs="Arial"/>
          <w:szCs w:val="22"/>
        </w:rPr>
        <w:t>.</w:t>
      </w:r>
    </w:p>
    <w:p w14:paraId="73862C07" w14:textId="3144392F" w:rsidR="00A71607" w:rsidRDefault="00A71607" w:rsidP="00912C31">
      <w:pPr>
        <w:spacing w:line="280" w:lineRule="atLeast"/>
        <w:jc w:val="both"/>
        <w:rPr>
          <w:rFonts w:cs="Arial"/>
          <w:sz w:val="24"/>
          <w:szCs w:val="24"/>
        </w:rPr>
      </w:pPr>
    </w:p>
    <w:p w14:paraId="21529E1D" w14:textId="52DDB794" w:rsidR="00A71607" w:rsidRPr="00A71607" w:rsidRDefault="00A71607" w:rsidP="00912C31">
      <w:pPr>
        <w:spacing w:line="280" w:lineRule="atLeast"/>
        <w:jc w:val="both"/>
        <w:rPr>
          <w:rFonts w:cs="Arial"/>
          <w:b/>
          <w:bCs/>
          <w:szCs w:val="22"/>
        </w:rPr>
      </w:pPr>
      <w:r w:rsidRPr="00A71607">
        <w:rPr>
          <w:rFonts w:cs="Arial"/>
          <w:b/>
          <w:bCs/>
          <w:szCs w:val="22"/>
        </w:rPr>
        <w:t>Ganzjährig Stoff für Ohr, Hirn und Herz</w:t>
      </w:r>
    </w:p>
    <w:p w14:paraId="6B839050" w14:textId="77777777" w:rsidR="00A71607" w:rsidRPr="00A71607" w:rsidRDefault="00A71607" w:rsidP="00912C31">
      <w:pPr>
        <w:spacing w:line="280" w:lineRule="atLeast"/>
        <w:jc w:val="both"/>
        <w:rPr>
          <w:rFonts w:cs="Arial"/>
          <w:szCs w:val="22"/>
        </w:rPr>
      </w:pPr>
    </w:p>
    <w:p w14:paraId="6B09CDC1" w14:textId="2879F4EC" w:rsidR="00A71607" w:rsidRDefault="00A71607" w:rsidP="00A71607">
      <w:pPr>
        <w:spacing w:line="280" w:lineRule="atLeast"/>
        <w:jc w:val="both"/>
        <w:rPr>
          <w:rStyle w:val="Hyperlink"/>
          <w:rFonts w:cs="Arial"/>
          <w:bCs/>
          <w:szCs w:val="22"/>
        </w:rPr>
      </w:pPr>
      <w:r w:rsidRPr="00A71607">
        <w:rPr>
          <w:rFonts w:cs="Arial"/>
          <w:bCs/>
          <w:szCs w:val="22"/>
        </w:rPr>
        <w:t xml:space="preserve">Für ganzjährige Begegnungen sorgt der von detektor.fm produzierte Podcast der Leipziger Buchmesse „Leipzig liest“. Ausgewählte Gespräche mit </w:t>
      </w:r>
      <w:proofErr w:type="spellStart"/>
      <w:r w:rsidRPr="00A71607">
        <w:rPr>
          <w:rFonts w:cs="Arial"/>
          <w:bCs/>
          <w:szCs w:val="22"/>
        </w:rPr>
        <w:t>Autor:innen</w:t>
      </w:r>
      <w:proofErr w:type="spellEnd"/>
      <w:r w:rsidRPr="00A71607">
        <w:rPr>
          <w:rFonts w:cs="Arial"/>
          <w:bCs/>
          <w:szCs w:val="22"/>
        </w:rPr>
        <w:t xml:space="preserve"> werden bis zur Leipziger Buchmesse 2023</w:t>
      </w:r>
      <w:r>
        <w:rPr>
          <w:rFonts w:cs="Arial"/>
          <w:bCs/>
          <w:szCs w:val="22"/>
        </w:rPr>
        <w:t>, die vom 20. bis 23. März stattfinden wird,</w:t>
      </w:r>
      <w:r w:rsidRPr="00A71607">
        <w:rPr>
          <w:rFonts w:cs="Arial"/>
          <w:bCs/>
          <w:szCs w:val="22"/>
        </w:rPr>
        <w:t xml:space="preserve"> </w:t>
      </w:r>
      <w:r w:rsidR="00D63C0C">
        <w:rPr>
          <w:rFonts w:cs="Arial"/>
          <w:bCs/>
          <w:szCs w:val="22"/>
        </w:rPr>
        <w:t>regelmäßig</w:t>
      </w:r>
      <w:r w:rsidRPr="00A71607">
        <w:rPr>
          <w:rFonts w:cs="Arial"/>
          <w:bCs/>
          <w:szCs w:val="22"/>
        </w:rPr>
        <w:t xml:space="preserve"> auf allen gängigen Plattformen veröffentlicht. </w:t>
      </w:r>
      <w:r w:rsidR="00287A9C">
        <w:rPr>
          <w:rFonts w:cs="Arial"/>
          <w:bCs/>
          <w:szCs w:val="22"/>
        </w:rPr>
        <w:t xml:space="preserve">Mehr Infos: </w:t>
      </w:r>
      <w:hyperlink r:id="rId16" w:history="1">
        <w:r w:rsidR="00287A9C" w:rsidRPr="00D916DB">
          <w:rPr>
            <w:rStyle w:val="Hyperlink"/>
            <w:rFonts w:cs="Arial"/>
            <w:bCs/>
            <w:szCs w:val="22"/>
          </w:rPr>
          <w:t>https://www.leipziger-buchmesse.de/de/programm/leipzig-liest-podcast/</w:t>
        </w:r>
      </w:hyperlink>
    </w:p>
    <w:p w14:paraId="69B5C04C" w14:textId="7C9F1725" w:rsidR="00E21D28" w:rsidRDefault="00E21D28" w:rsidP="00A71607">
      <w:pPr>
        <w:spacing w:line="280" w:lineRule="atLeast"/>
        <w:jc w:val="both"/>
        <w:rPr>
          <w:rFonts w:cs="Arial"/>
          <w:bCs/>
          <w:szCs w:val="22"/>
        </w:rPr>
      </w:pPr>
    </w:p>
    <w:p w14:paraId="616C1D4C" w14:textId="77777777" w:rsidR="009A54F0" w:rsidRPr="009A54F0" w:rsidRDefault="009A54F0" w:rsidP="009A54F0">
      <w:pPr>
        <w:jc w:val="both"/>
        <w:rPr>
          <w:rFonts w:cs="Arial"/>
          <w:szCs w:val="22"/>
          <w:lang w:eastAsia="zh-CN"/>
        </w:rPr>
      </w:pPr>
      <w:r w:rsidRPr="009A54F0">
        <w:rPr>
          <w:rFonts w:cs="Arial"/>
          <w:szCs w:val="22"/>
          <w:lang w:eastAsia="zh-CN"/>
        </w:rPr>
        <w:t>Die kommende Leipziger Buchmesse, Manga-Comic-</w:t>
      </w:r>
      <w:proofErr w:type="spellStart"/>
      <w:r w:rsidRPr="009A54F0">
        <w:rPr>
          <w:rFonts w:cs="Arial"/>
          <w:szCs w:val="22"/>
          <w:lang w:eastAsia="zh-CN"/>
        </w:rPr>
        <w:t>Con</w:t>
      </w:r>
      <w:proofErr w:type="spellEnd"/>
      <w:r w:rsidRPr="009A54F0">
        <w:rPr>
          <w:rFonts w:cs="Arial"/>
          <w:szCs w:val="22"/>
          <w:lang w:eastAsia="zh-CN"/>
        </w:rPr>
        <w:t xml:space="preserve">, Leipzig liest und Antiquariatsmesse finden vom 23. bis 26. März 2023 statt. </w:t>
      </w:r>
    </w:p>
    <w:p w14:paraId="1D1C8AE9" w14:textId="77777777" w:rsidR="00A71607" w:rsidRPr="00912C31" w:rsidRDefault="00A71607" w:rsidP="00912C31">
      <w:pPr>
        <w:spacing w:line="280" w:lineRule="atLeast"/>
        <w:jc w:val="both"/>
        <w:rPr>
          <w:rFonts w:cs="Arial"/>
          <w:sz w:val="24"/>
          <w:szCs w:val="24"/>
        </w:rPr>
      </w:pPr>
    </w:p>
    <w:p w14:paraId="3FCBEB51" w14:textId="524BDD8F" w:rsidR="004665EB" w:rsidRDefault="004665EB" w:rsidP="00125F6B">
      <w:pPr>
        <w:autoSpaceDE w:val="0"/>
        <w:autoSpaceDN w:val="0"/>
        <w:adjustRightInd w:val="0"/>
        <w:jc w:val="both"/>
        <w:rPr>
          <w:rFonts w:eastAsiaTheme="minorEastAsia" w:cs="Arial"/>
          <w:b/>
          <w:sz w:val="20"/>
          <w:szCs w:val="22"/>
        </w:rPr>
        <w:sectPr w:rsidR="004665EB" w:rsidSect="00CD46DB">
          <w:type w:val="continuous"/>
          <w:pgSz w:w="11906" w:h="16838" w:code="9"/>
          <w:pgMar w:top="1417" w:right="1417" w:bottom="1134" w:left="1417" w:header="720" w:footer="720" w:gutter="0"/>
          <w:cols w:space="720"/>
          <w:titlePg/>
          <w:docGrid w:linePitch="299"/>
        </w:sectPr>
      </w:pPr>
    </w:p>
    <w:p w14:paraId="0D0F6BEE" w14:textId="27BE63D9" w:rsidR="000B32A7" w:rsidRPr="009A788A" w:rsidRDefault="000B32A7" w:rsidP="00125F6B">
      <w:pPr>
        <w:autoSpaceDE w:val="0"/>
        <w:autoSpaceDN w:val="0"/>
        <w:adjustRightInd w:val="0"/>
        <w:jc w:val="both"/>
        <w:rPr>
          <w:rFonts w:eastAsiaTheme="minorEastAsia" w:cs="Arial"/>
          <w:b/>
          <w:sz w:val="20"/>
        </w:rPr>
      </w:pPr>
      <w:r w:rsidRPr="009A788A">
        <w:rPr>
          <w:rFonts w:eastAsiaTheme="minorEastAsia" w:cs="Arial"/>
          <w:b/>
          <w:sz w:val="20"/>
        </w:rPr>
        <w:t>Ansprechpartner für die Presse:</w:t>
      </w:r>
      <w:r w:rsidRPr="009A788A">
        <w:rPr>
          <w:rFonts w:eastAsiaTheme="minorEastAsia" w:cs="Arial"/>
          <w:b/>
          <w:sz w:val="20"/>
        </w:rPr>
        <w:tab/>
      </w:r>
    </w:p>
    <w:p w14:paraId="23AC3359" w14:textId="6FD7F330" w:rsidR="000B32A7" w:rsidRPr="009A788A" w:rsidRDefault="00CA156E" w:rsidP="00125F6B">
      <w:pPr>
        <w:tabs>
          <w:tab w:val="left" w:pos="-720"/>
          <w:tab w:val="left" w:pos="0"/>
          <w:tab w:val="left" w:pos="720"/>
          <w:tab w:val="left" w:pos="1440"/>
          <w:tab w:val="left" w:pos="2160"/>
          <w:tab w:val="left" w:pos="2880"/>
          <w:tab w:val="left" w:pos="3544"/>
          <w:tab w:val="left" w:pos="4253"/>
        </w:tabs>
        <w:autoSpaceDE w:val="0"/>
        <w:autoSpaceDN w:val="0"/>
        <w:adjustRightInd w:val="0"/>
        <w:rPr>
          <w:rFonts w:eastAsiaTheme="minorEastAsia" w:cs="Arial"/>
          <w:sz w:val="20"/>
        </w:rPr>
      </w:pPr>
      <w:r w:rsidRPr="009A788A">
        <w:rPr>
          <w:rFonts w:eastAsiaTheme="minorEastAsia" w:cs="Arial"/>
          <w:sz w:val="20"/>
        </w:rPr>
        <w:t>Julia Lücke</w:t>
      </w:r>
    </w:p>
    <w:p w14:paraId="203AA56A" w14:textId="77777777" w:rsidR="000B32A7" w:rsidRPr="009A788A" w:rsidRDefault="000B32A7" w:rsidP="00125F6B">
      <w:pPr>
        <w:autoSpaceDE w:val="0"/>
        <w:autoSpaceDN w:val="0"/>
        <w:adjustRightInd w:val="0"/>
        <w:rPr>
          <w:rFonts w:eastAsiaTheme="minorEastAsia" w:cs="Arial"/>
          <w:sz w:val="20"/>
        </w:rPr>
      </w:pPr>
      <w:r w:rsidRPr="009A788A">
        <w:rPr>
          <w:rFonts w:eastAsiaTheme="minorEastAsia" w:cs="Arial"/>
          <w:sz w:val="20"/>
        </w:rPr>
        <w:t>Pressesprecherin der Leipziger Buchmesse</w:t>
      </w:r>
    </w:p>
    <w:p w14:paraId="04E8A34F" w14:textId="7596E440" w:rsidR="000B32A7" w:rsidRPr="009A788A" w:rsidRDefault="000B32A7" w:rsidP="00125F6B">
      <w:pPr>
        <w:autoSpaceDE w:val="0"/>
        <w:autoSpaceDN w:val="0"/>
        <w:adjustRightInd w:val="0"/>
        <w:rPr>
          <w:rFonts w:eastAsiaTheme="minorEastAsia" w:cs="Arial"/>
          <w:sz w:val="20"/>
        </w:rPr>
      </w:pPr>
      <w:r w:rsidRPr="009A788A">
        <w:rPr>
          <w:rFonts w:eastAsiaTheme="minorEastAsia" w:cs="Arial"/>
          <w:sz w:val="20"/>
        </w:rPr>
        <w:t>Telefon: +49 341 678-65</w:t>
      </w:r>
      <w:r w:rsidR="00CA156E" w:rsidRPr="009A788A">
        <w:rPr>
          <w:rFonts w:eastAsiaTheme="minorEastAsia" w:cs="Arial"/>
          <w:sz w:val="20"/>
        </w:rPr>
        <w:t>55</w:t>
      </w:r>
      <w:r w:rsidRPr="009A788A">
        <w:rPr>
          <w:rFonts w:eastAsiaTheme="minorEastAsia" w:cs="Arial"/>
          <w:sz w:val="20"/>
        </w:rPr>
        <w:tab/>
      </w:r>
      <w:r w:rsidRPr="009A788A">
        <w:rPr>
          <w:rFonts w:eastAsiaTheme="minorEastAsia" w:cs="Arial"/>
          <w:sz w:val="20"/>
        </w:rPr>
        <w:tab/>
      </w:r>
    </w:p>
    <w:p w14:paraId="5AED6DA4" w14:textId="66928F7E" w:rsidR="00C67A21" w:rsidRPr="009A788A" w:rsidRDefault="000B32A7" w:rsidP="00C67A21">
      <w:pPr>
        <w:tabs>
          <w:tab w:val="left" w:pos="-720"/>
          <w:tab w:val="left" w:pos="0"/>
          <w:tab w:val="left" w:pos="720"/>
          <w:tab w:val="left" w:pos="1440"/>
          <w:tab w:val="left" w:pos="2160"/>
          <w:tab w:val="left" w:pos="2880"/>
          <w:tab w:val="left" w:pos="3600"/>
          <w:tab w:val="left" w:pos="4320"/>
        </w:tabs>
        <w:autoSpaceDE w:val="0"/>
        <w:autoSpaceDN w:val="0"/>
        <w:adjustRightInd w:val="0"/>
        <w:rPr>
          <w:rFonts w:eastAsiaTheme="minorEastAsia" w:cs="Arial"/>
          <w:sz w:val="20"/>
        </w:rPr>
      </w:pPr>
      <w:r w:rsidRPr="009A788A">
        <w:rPr>
          <w:rFonts w:eastAsiaTheme="minorEastAsia" w:cs="Arial"/>
          <w:sz w:val="20"/>
        </w:rPr>
        <w:t>E-Mail: j.</w:t>
      </w:r>
      <w:r w:rsidR="00CA156E" w:rsidRPr="009A788A">
        <w:rPr>
          <w:rFonts w:eastAsiaTheme="minorEastAsia" w:cs="Arial"/>
          <w:sz w:val="20"/>
        </w:rPr>
        <w:t>luecke</w:t>
      </w:r>
      <w:r w:rsidRPr="009A788A">
        <w:rPr>
          <w:rFonts w:eastAsiaTheme="minorEastAsia" w:cs="Arial"/>
          <w:sz w:val="20"/>
        </w:rPr>
        <w:t>@leipziger-messe.de</w:t>
      </w:r>
    </w:p>
    <w:p w14:paraId="065D8903" w14:textId="77777777" w:rsidR="00C67A21" w:rsidRPr="009A788A" w:rsidRDefault="00C67A21" w:rsidP="00125F6B">
      <w:pPr>
        <w:jc w:val="both"/>
        <w:rPr>
          <w:rFonts w:cs="Arial"/>
          <w:b/>
          <w:sz w:val="20"/>
        </w:rPr>
      </w:pPr>
    </w:p>
    <w:p w14:paraId="777AC7C8" w14:textId="0A5BFF4B" w:rsidR="000B32A7" w:rsidRPr="009A788A" w:rsidRDefault="000B32A7" w:rsidP="00125F6B">
      <w:pPr>
        <w:jc w:val="both"/>
        <w:rPr>
          <w:rFonts w:cs="Arial"/>
          <w:b/>
          <w:sz w:val="20"/>
        </w:rPr>
      </w:pPr>
      <w:r w:rsidRPr="009A788A">
        <w:rPr>
          <w:rFonts w:cs="Arial"/>
          <w:b/>
          <w:sz w:val="20"/>
        </w:rPr>
        <w:t>Leipziger Buchmesse im Internet:</w:t>
      </w:r>
      <w:r w:rsidR="00C67A21" w:rsidRPr="009A788A">
        <w:rPr>
          <w:rFonts w:cs="Arial"/>
          <w:b/>
          <w:sz w:val="20"/>
        </w:rPr>
        <w:tab/>
      </w:r>
      <w:bookmarkStart w:id="0" w:name="_GoBack"/>
      <w:bookmarkEnd w:id="0"/>
    </w:p>
    <w:p w14:paraId="3C4F30D4" w14:textId="77777777" w:rsidR="000B32A7" w:rsidRPr="009A788A" w:rsidRDefault="000B32A7" w:rsidP="00125F6B">
      <w:pPr>
        <w:jc w:val="both"/>
        <w:rPr>
          <w:rFonts w:cs="Arial"/>
          <w:sz w:val="20"/>
        </w:rPr>
      </w:pPr>
      <w:r w:rsidRPr="009A788A">
        <w:rPr>
          <w:rFonts w:cs="Arial"/>
          <w:sz w:val="20"/>
        </w:rPr>
        <w:t>www.leipziger-buchmesse.de</w:t>
      </w:r>
    </w:p>
    <w:p w14:paraId="45110184" w14:textId="77777777" w:rsidR="000B32A7" w:rsidRPr="009A788A" w:rsidRDefault="000B32A7" w:rsidP="00125F6B">
      <w:pPr>
        <w:jc w:val="both"/>
        <w:rPr>
          <w:rFonts w:cs="Arial"/>
          <w:sz w:val="20"/>
        </w:rPr>
      </w:pPr>
      <w:r w:rsidRPr="009A788A">
        <w:rPr>
          <w:rFonts w:cs="Arial"/>
          <w:sz w:val="20"/>
        </w:rPr>
        <w:t>www.leipziger-buchmesse.de/buecherleben</w:t>
      </w:r>
    </w:p>
    <w:p w14:paraId="38741040" w14:textId="77777777" w:rsidR="000B32A7" w:rsidRPr="009A788A" w:rsidRDefault="000B32A7" w:rsidP="00125F6B">
      <w:pPr>
        <w:jc w:val="both"/>
        <w:rPr>
          <w:rFonts w:cs="Arial"/>
          <w:sz w:val="20"/>
        </w:rPr>
      </w:pPr>
    </w:p>
    <w:p w14:paraId="57A04549" w14:textId="5929750C" w:rsidR="000B32A7" w:rsidRPr="009A788A" w:rsidRDefault="000B32A7" w:rsidP="00125F6B">
      <w:pPr>
        <w:jc w:val="both"/>
        <w:rPr>
          <w:rFonts w:cs="Arial"/>
          <w:b/>
          <w:sz w:val="20"/>
        </w:rPr>
      </w:pPr>
      <w:r w:rsidRPr="009A788A">
        <w:rPr>
          <w:rFonts w:cs="Arial"/>
          <w:b/>
          <w:sz w:val="20"/>
        </w:rPr>
        <w:t xml:space="preserve">Leipziger Buchmesse im </w:t>
      </w:r>
      <w:proofErr w:type="spellStart"/>
      <w:r w:rsidRPr="009A788A">
        <w:rPr>
          <w:rFonts w:cs="Arial"/>
          <w:b/>
          <w:sz w:val="20"/>
        </w:rPr>
        <w:t>Social</w:t>
      </w:r>
      <w:proofErr w:type="spellEnd"/>
      <w:r w:rsidRPr="009A788A">
        <w:rPr>
          <w:rFonts w:cs="Arial"/>
          <w:b/>
          <w:sz w:val="20"/>
        </w:rPr>
        <w:t xml:space="preserve"> Web:</w:t>
      </w:r>
    </w:p>
    <w:p w14:paraId="3A8ED9C9" w14:textId="77777777" w:rsidR="000B32A7" w:rsidRPr="009A788A" w:rsidRDefault="000B32A7" w:rsidP="00125F6B">
      <w:pPr>
        <w:jc w:val="both"/>
        <w:rPr>
          <w:rFonts w:cs="Arial"/>
          <w:sz w:val="20"/>
        </w:rPr>
      </w:pPr>
      <w:r w:rsidRPr="009A788A">
        <w:rPr>
          <w:rFonts w:cs="Arial"/>
          <w:sz w:val="20"/>
        </w:rPr>
        <w:t>http://www.facebook.com/leipzigerbuchmesse</w:t>
      </w:r>
    </w:p>
    <w:p w14:paraId="1545CCD0" w14:textId="77777777" w:rsidR="000B32A7" w:rsidRPr="009A788A" w:rsidRDefault="000B32A7" w:rsidP="00125F6B">
      <w:pPr>
        <w:jc w:val="both"/>
        <w:rPr>
          <w:rFonts w:cs="Arial"/>
          <w:sz w:val="20"/>
        </w:rPr>
      </w:pPr>
      <w:r w:rsidRPr="009A788A">
        <w:rPr>
          <w:rFonts w:cs="Arial"/>
          <w:sz w:val="20"/>
        </w:rPr>
        <w:t>http://twitter.com/buchmesse</w:t>
      </w:r>
    </w:p>
    <w:p w14:paraId="2CBD74E7" w14:textId="4E19F386" w:rsidR="00563EFA" w:rsidRPr="009A788A" w:rsidRDefault="009A54F0" w:rsidP="00C10144">
      <w:pPr>
        <w:jc w:val="both"/>
        <w:rPr>
          <w:rFonts w:cs="Arial"/>
          <w:sz w:val="20"/>
        </w:rPr>
      </w:pPr>
      <w:hyperlink r:id="rId17" w:history="1">
        <w:r w:rsidR="00FB77C5" w:rsidRPr="009A788A">
          <w:rPr>
            <w:rStyle w:val="Hyperlink"/>
            <w:rFonts w:cs="Arial"/>
            <w:sz w:val="20"/>
          </w:rPr>
          <w:t>http://www.instagram.com/leipzigerbuchmesse</w:t>
        </w:r>
      </w:hyperlink>
    </w:p>
    <w:p w14:paraId="28F6FAF9" w14:textId="54A043AE" w:rsidR="00FB77C5" w:rsidRPr="009A788A" w:rsidRDefault="00FB77C5" w:rsidP="00C10144">
      <w:pPr>
        <w:jc w:val="both"/>
        <w:rPr>
          <w:rFonts w:cs="Arial"/>
          <w:sz w:val="20"/>
        </w:rPr>
      </w:pPr>
    </w:p>
    <w:p w14:paraId="2351488C" w14:textId="72AF07F3" w:rsidR="00FB77C5" w:rsidRPr="009A788A" w:rsidRDefault="00FB77C5" w:rsidP="00C10144">
      <w:pPr>
        <w:jc w:val="both"/>
        <w:rPr>
          <w:rFonts w:cs="Arial"/>
          <w:sz w:val="20"/>
        </w:rPr>
      </w:pPr>
    </w:p>
    <w:p w14:paraId="3FD0D710" w14:textId="49D74CDD" w:rsidR="00FB77C5" w:rsidRPr="009A788A" w:rsidRDefault="00FB77C5" w:rsidP="00C10144">
      <w:pPr>
        <w:jc w:val="both"/>
        <w:rPr>
          <w:rFonts w:cs="Arial"/>
          <w:sz w:val="20"/>
        </w:rPr>
      </w:pPr>
    </w:p>
    <w:sectPr w:rsidR="00FB77C5" w:rsidRPr="009A788A" w:rsidSect="004021E8">
      <w:type w:val="continuous"/>
      <w:pgSz w:w="11906" w:h="16838" w:code="9"/>
      <w:pgMar w:top="1417" w:right="1417" w:bottom="1134" w:left="1417" w:header="720" w:footer="720" w:gutter="0"/>
      <w:cols w:num="2"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DDB5D" w16cex:dateUtc="2022-02-21T08:35:00Z"/>
  <w16cex:commentExtensible w16cex:durableId="25BB4F4D" w16cex:dateUtc="2022-02-19T10:13:00Z"/>
  <w16cex:commentExtensible w16cex:durableId="25BB5D41" w16cex:dateUtc="2022-02-19T11:12:00Z"/>
  <w16cex:commentExtensible w16cex:durableId="25BB5C45" w16cex:dateUtc="2022-02-19T11:08:00Z"/>
  <w16cex:commentExtensible w16cex:durableId="25BB642C" w16cex:dateUtc="2022-02-19T11:42:00Z"/>
  <w16cex:commentExtensible w16cex:durableId="25BB5ACF" w16cex:dateUtc="2022-02-19T11:02:00Z"/>
  <w16cex:commentExtensible w16cex:durableId="25BB5799" w16cex:dateUtc="2022-02-19T10:48:00Z"/>
  <w16cex:commentExtensible w16cex:durableId="25BB6BD5" w16cex:dateUtc="2022-02-19T12:15:00Z"/>
  <w16cex:commentExtensible w16cex:durableId="25BB5833" w16cex:dateUtc="2022-02-19T10:51:00Z"/>
  <w16cex:commentExtensible w16cex:durableId="25BB5CA5" w16cex:dateUtc="2022-02-19T11:10:00Z"/>
  <w16cex:commentExtensible w16cex:durableId="25BB586C" w16cex:dateUtc="2022-02-19T10:52:00Z"/>
  <w16cex:commentExtensible w16cex:durableId="25BB5A62" w16cex:dateUtc="2022-02-19T11:00:00Z"/>
  <w16cex:commentExtensible w16cex:durableId="25BB59B0" w16cex:dateUtc="2022-02-19T10:57:00Z"/>
  <w16cex:commentExtensible w16cex:durableId="25BB5B5D" w16cex:dateUtc="2022-02-19T11:04:00Z"/>
  <w16cex:commentExtensible w16cex:durableId="25BB5BDB" w16cex:dateUtc="2022-02-19T11:06:00Z"/>
  <w16cex:commentExtensible w16cex:durableId="25BB697E" w16cex:dateUtc="2022-02-19T12:05:00Z"/>
  <w16cex:commentExtensible w16cex:durableId="25BA00B9" w16cex:dateUtc="2022-02-18T10: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FBC60" w14:textId="77777777" w:rsidR="0045194D" w:rsidRDefault="0045194D">
      <w:r>
        <w:separator/>
      </w:r>
    </w:p>
  </w:endnote>
  <w:endnote w:type="continuationSeparator" w:id="0">
    <w:p w14:paraId="0A4409B4" w14:textId="77777777" w:rsidR="0045194D" w:rsidRDefault="00451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Frutiger">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7487" w14:textId="77777777" w:rsidR="00444671" w:rsidRDefault="00444671">
    <w:pPr>
      <w:pStyle w:val="Fuzeile"/>
    </w:pPr>
    <w:r>
      <w:rPr>
        <w:noProof/>
      </w:rPr>
      <mc:AlternateContent>
        <mc:Choice Requires="wps">
          <w:drawing>
            <wp:anchor distT="0" distB="0" distL="114300" distR="114300" simplePos="0" relativeHeight="251658240" behindDoc="0" locked="0" layoutInCell="1" allowOverlap="1" wp14:anchorId="0F3A9B83" wp14:editId="566C9B4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C1035" w14:textId="77777777" w:rsidR="00444671" w:rsidRPr="008B70A6" w:rsidRDefault="0044467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A9B83"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6A9C1035" w14:textId="77777777" w:rsidR="00444671" w:rsidRPr="008B70A6" w:rsidRDefault="0044467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7DAD6" w14:textId="77777777" w:rsidR="0045194D" w:rsidRDefault="0045194D">
      <w:r>
        <w:separator/>
      </w:r>
    </w:p>
  </w:footnote>
  <w:footnote w:type="continuationSeparator" w:id="0">
    <w:p w14:paraId="5E47ABB2" w14:textId="77777777" w:rsidR="0045194D" w:rsidRDefault="00451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DFF3" w14:textId="77777777" w:rsidR="00444671" w:rsidRDefault="00444671">
    <w:pPr>
      <w:pStyle w:val="Kopfzeile"/>
    </w:pPr>
    <w:r>
      <w:rPr>
        <w:noProof/>
        <w:sz w:val="20"/>
      </w:rPr>
      <mc:AlternateContent>
        <mc:Choice Requires="wps">
          <w:drawing>
            <wp:anchor distT="0" distB="0" distL="114300" distR="114300" simplePos="0" relativeHeight="251655168" behindDoc="0" locked="0" layoutInCell="0" allowOverlap="1" wp14:anchorId="73E54F44" wp14:editId="3F1EE987">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54F44"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974C" w14:textId="77777777" w:rsidR="00444671" w:rsidRDefault="00444671">
    <w:pPr>
      <w:pStyle w:val="Kopfzeile"/>
    </w:pPr>
    <w:r>
      <w:rPr>
        <w:noProof/>
      </w:rPr>
      <w:drawing>
        <wp:anchor distT="0" distB="0" distL="114300" distR="114300" simplePos="0" relativeHeight="251670528" behindDoc="1" locked="0" layoutInCell="1" allowOverlap="1" wp14:anchorId="1FF1A368" wp14:editId="14168B93">
          <wp:simplePos x="0" y="0"/>
          <wp:positionH relativeFrom="column">
            <wp:posOffset>-1086485</wp:posOffset>
          </wp:positionH>
          <wp:positionV relativeFrom="paragraph">
            <wp:posOffset>-456829</wp:posOffset>
          </wp:positionV>
          <wp:extent cx="7570800" cy="1071000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3FF5421F" wp14:editId="3EF6702F">
          <wp:simplePos x="0" y="0"/>
          <wp:positionH relativeFrom="column">
            <wp:posOffset>25096</wp:posOffset>
          </wp:positionH>
          <wp:positionV relativeFrom="paragraph">
            <wp:posOffset>653415</wp:posOffset>
          </wp:positionV>
          <wp:extent cx="2328545" cy="127635"/>
          <wp:effectExtent l="0" t="0" r="0" b="5715"/>
          <wp:wrapNone/>
          <wp:docPr id="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2DAD866"/>
    <w:lvl w:ilvl="0">
      <w:numFmt w:val="bullet"/>
      <w:lvlText w:val="*"/>
      <w:lvlJc w:val="left"/>
    </w:lvl>
  </w:abstractNum>
  <w:abstractNum w:abstractNumId="1" w15:restartNumberingAfterBreak="0">
    <w:nsid w:val="08E91660"/>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0BCD71D8"/>
    <w:multiLevelType w:val="hybridMultilevel"/>
    <w:tmpl w:val="827667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EF000A"/>
    <w:multiLevelType w:val="hybridMultilevel"/>
    <w:tmpl w:val="4F0AC6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041F48"/>
    <w:multiLevelType w:val="hybridMultilevel"/>
    <w:tmpl w:val="A55073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AB581A"/>
    <w:multiLevelType w:val="hybridMultilevel"/>
    <w:tmpl w:val="3E3CD4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A802862"/>
    <w:multiLevelType w:val="hybridMultilevel"/>
    <w:tmpl w:val="F30CDC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4D92E69"/>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8" w15:restartNumberingAfterBreak="0">
    <w:nsid w:val="3A494A3C"/>
    <w:multiLevelType w:val="hybridMultilevel"/>
    <w:tmpl w:val="3FC271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B6A4832"/>
    <w:multiLevelType w:val="hybridMultilevel"/>
    <w:tmpl w:val="2C7C18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27955C5"/>
    <w:multiLevelType w:val="hybridMultilevel"/>
    <w:tmpl w:val="39B644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74D24A3"/>
    <w:multiLevelType w:val="hybridMultilevel"/>
    <w:tmpl w:val="6AA47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 w:numId="5">
    <w:abstractNumId w:val="7"/>
  </w:num>
  <w:num w:numId="6">
    <w:abstractNumId w:val="4"/>
  </w:num>
  <w:num w:numId="7">
    <w:abstractNumId w:val="9"/>
  </w:num>
  <w:num w:numId="8">
    <w:abstractNumId w:val="10"/>
  </w:num>
  <w:num w:numId="9">
    <w:abstractNumId w:val="2"/>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3D"/>
    <w:rsid w:val="00003D3C"/>
    <w:rsid w:val="000133B0"/>
    <w:rsid w:val="00017A3E"/>
    <w:rsid w:val="00020281"/>
    <w:rsid w:val="00021BD7"/>
    <w:rsid w:val="000257B0"/>
    <w:rsid w:val="00030CB0"/>
    <w:rsid w:val="00031771"/>
    <w:rsid w:val="000353FF"/>
    <w:rsid w:val="000448CE"/>
    <w:rsid w:val="00047766"/>
    <w:rsid w:val="00047F44"/>
    <w:rsid w:val="00051E38"/>
    <w:rsid w:val="00054E48"/>
    <w:rsid w:val="000718E3"/>
    <w:rsid w:val="00080782"/>
    <w:rsid w:val="00085662"/>
    <w:rsid w:val="00086764"/>
    <w:rsid w:val="00087977"/>
    <w:rsid w:val="00091869"/>
    <w:rsid w:val="000945FD"/>
    <w:rsid w:val="000956B8"/>
    <w:rsid w:val="000A0786"/>
    <w:rsid w:val="000B32A7"/>
    <w:rsid w:val="000B7FFE"/>
    <w:rsid w:val="000C163E"/>
    <w:rsid w:val="000C63F7"/>
    <w:rsid w:val="000D22ED"/>
    <w:rsid w:val="000E09D9"/>
    <w:rsid w:val="000E1107"/>
    <w:rsid w:val="000E3280"/>
    <w:rsid w:val="000E65F1"/>
    <w:rsid w:val="000F1EDF"/>
    <w:rsid w:val="000F5C2E"/>
    <w:rsid w:val="0010435A"/>
    <w:rsid w:val="00104B7D"/>
    <w:rsid w:val="00106776"/>
    <w:rsid w:val="001129BA"/>
    <w:rsid w:val="00115D59"/>
    <w:rsid w:val="00117066"/>
    <w:rsid w:val="00117BFF"/>
    <w:rsid w:val="00122C25"/>
    <w:rsid w:val="00122CE6"/>
    <w:rsid w:val="00125151"/>
    <w:rsid w:val="0012529B"/>
    <w:rsid w:val="00125F6B"/>
    <w:rsid w:val="0013415D"/>
    <w:rsid w:val="001345C1"/>
    <w:rsid w:val="001401F9"/>
    <w:rsid w:val="001439FB"/>
    <w:rsid w:val="00166204"/>
    <w:rsid w:val="0016751C"/>
    <w:rsid w:val="001775E0"/>
    <w:rsid w:val="00180A28"/>
    <w:rsid w:val="00180C1F"/>
    <w:rsid w:val="00184081"/>
    <w:rsid w:val="00185585"/>
    <w:rsid w:val="00190A07"/>
    <w:rsid w:val="00193909"/>
    <w:rsid w:val="00194262"/>
    <w:rsid w:val="001973AF"/>
    <w:rsid w:val="00197AE0"/>
    <w:rsid w:val="001A36FB"/>
    <w:rsid w:val="001B06DD"/>
    <w:rsid w:val="001B6DB8"/>
    <w:rsid w:val="001C14B2"/>
    <w:rsid w:val="001C2005"/>
    <w:rsid w:val="001C2DEB"/>
    <w:rsid w:val="001C471F"/>
    <w:rsid w:val="001C717C"/>
    <w:rsid w:val="001D10DF"/>
    <w:rsid w:val="001D71C0"/>
    <w:rsid w:val="001D7EE9"/>
    <w:rsid w:val="001E12A1"/>
    <w:rsid w:val="001E35CB"/>
    <w:rsid w:val="001E3A25"/>
    <w:rsid w:val="001F486D"/>
    <w:rsid w:val="00200B12"/>
    <w:rsid w:val="00201316"/>
    <w:rsid w:val="00201F92"/>
    <w:rsid w:val="002028AD"/>
    <w:rsid w:val="00204A3E"/>
    <w:rsid w:val="00211D19"/>
    <w:rsid w:val="00232B93"/>
    <w:rsid w:val="002344C7"/>
    <w:rsid w:val="0023464A"/>
    <w:rsid w:val="00237432"/>
    <w:rsid w:val="00242A2B"/>
    <w:rsid w:val="0024643D"/>
    <w:rsid w:val="00250AFC"/>
    <w:rsid w:val="00253F3F"/>
    <w:rsid w:val="00260509"/>
    <w:rsid w:val="002637C1"/>
    <w:rsid w:val="00265D04"/>
    <w:rsid w:val="00277E0D"/>
    <w:rsid w:val="00280962"/>
    <w:rsid w:val="002817E0"/>
    <w:rsid w:val="00284BBC"/>
    <w:rsid w:val="00284FC9"/>
    <w:rsid w:val="00287A9C"/>
    <w:rsid w:val="0029098A"/>
    <w:rsid w:val="002922F4"/>
    <w:rsid w:val="00292D2F"/>
    <w:rsid w:val="0029315D"/>
    <w:rsid w:val="00294A1C"/>
    <w:rsid w:val="00296C59"/>
    <w:rsid w:val="002A53AA"/>
    <w:rsid w:val="002B11F2"/>
    <w:rsid w:val="002B2C2B"/>
    <w:rsid w:val="002C07B7"/>
    <w:rsid w:val="002D01E1"/>
    <w:rsid w:val="002D46E6"/>
    <w:rsid w:val="002D47D5"/>
    <w:rsid w:val="002D4B7E"/>
    <w:rsid w:val="002D4FE4"/>
    <w:rsid w:val="002D5559"/>
    <w:rsid w:val="002E15C0"/>
    <w:rsid w:val="002E2217"/>
    <w:rsid w:val="002E361D"/>
    <w:rsid w:val="002E3909"/>
    <w:rsid w:val="002F7387"/>
    <w:rsid w:val="00300021"/>
    <w:rsid w:val="003006C7"/>
    <w:rsid w:val="003007DA"/>
    <w:rsid w:val="00300801"/>
    <w:rsid w:val="0030304B"/>
    <w:rsid w:val="0030662A"/>
    <w:rsid w:val="00312CD2"/>
    <w:rsid w:val="00313980"/>
    <w:rsid w:val="00316B40"/>
    <w:rsid w:val="0031775E"/>
    <w:rsid w:val="00332954"/>
    <w:rsid w:val="003338D8"/>
    <w:rsid w:val="00337935"/>
    <w:rsid w:val="00341B29"/>
    <w:rsid w:val="00346516"/>
    <w:rsid w:val="00350534"/>
    <w:rsid w:val="0035767D"/>
    <w:rsid w:val="0036046E"/>
    <w:rsid w:val="0036390D"/>
    <w:rsid w:val="00365EA0"/>
    <w:rsid w:val="0036607A"/>
    <w:rsid w:val="0037014D"/>
    <w:rsid w:val="00372614"/>
    <w:rsid w:val="003738B4"/>
    <w:rsid w:val="00380E03"/>
    <w:rsid w:val="00382C0F"/>
    <w:rsid w:val="00382D16"/>
    <w:rsid w:val="003840D8"/>
    <w:rsid w:val="00385618"/>
    <w:rsid w:val="00391671"/>
    <w:rsid w:val="0039570D"/>
    <w:rsid w:val="003B38E4"/>
    <w:rsid w:val="003B42C8"/>
    <w:rsid w:val="003B56FE"/>
    <w:rsid w:val="003B57D6"/>
    <w:rsid w:val="003B6613"/>
    <w:rsid w:val="003C3C78"/>
    <w:rsid w:val="003C7169"/>
    <w:rsid w:val="003D2D96"/>
    <w:rsid w:val="003D352C"/>
    <w:rsid w:val="003D427E"/>
    <w:rsid w:val="003E0D83"/>
    <w:rsid w:val="003E1C54"/>
    <w:rsid w:val="003F1A5C"/>
    <w:rsid w:val="003F2EDA"/>
    <w:rsid w:val="003F5F7A"/>
    <w:rsid w:val="003F69D4"/>
    <w:rsid w:val="00401D0D"/>
    <w:rsid w:val="004021E8"/>
    <w:rsid w:val="00404DA2"/>
    <w:rsid w:val="00406FE7"/>
    <w:rsid w:val="00413C47"/>
    <w:rsid w:val="004147FD"/>
    <w:rsid w:val="00417B9D"/>
    <w:rsid w:val="00417F1E"/>
    <w:rsid w:val="00423094"/>
    <w:rsid w:val="0043085F"/>
    <w:rsid w:val="0043124F"/>
    <w:rsid w:val="00437A83"/>
    <w:rsid w:val="00444671"/>
    <w:rsid w:val="004459A5"/>
    <w:rsid w:val="0045194D"/>
    <w:rsid w:val="00452521"/>
    <w:rsid w:val="00455F58"/>
    <w:rsid w:val="004629F1"/>
    <w:rsid w:val="004643BE"/>
    <w:rsid w:val="00465B66"/>
    <w:rsid w:val="004665EB"/>
    <w:rsid w:val="00472E3C"/>
    <w:rsid w:val="004733DB"/>
    <w:rsid w:val="004751EA"/>
    <w:rsid w:val="00480317"/>
    <w:rsid w:val="00481220"/>
    <w:rsid w:val="0048427C"/>
    <w:rsid w:val="00490385"/>
    <w:rsid w:val="004924A2"/>
    <w:rsid w:val="0049275D"/>
    <w:rsid w:val="00494268"/>
    <w:rsid w:val="00495B1D"/>
    <w:rsid w:val="00495F71"/>
    <w:rsid w:val="00497DDA"/>
    <w:rsid w:val="004A088C"/>
    <w:rsid w:val="004A677A"/>
    <w:rsid w:val="004A7497"/>
    <w:rsid w:val="004B42C1"/>
    <w:rsid w:val="004B5AB3"/>
    <w:rsid w:val="004B7471"/>
    <w:rsid w:val="004C330A"/>
    <w:rsid w:val="004D0C7D"/>
    <w:rsid w:val="004D1C93"/>
    <w:rsid w:val="004D4324"/>
    <w:rsid w:val="004D6EAB"/>
    <w:rsid w:val="004E0868"/>
    <w:rsid w:val="004E0F32"/>
    <w:rsid w:val="004E176C"/>
    <w:rsid w:val="004E425B"/>
    <w:rsid w:val="004E685B"/>
    <w:rsid w:val="004E6FF2"/>
    <w:rsid w:val="004F1A79"/>
    <w:rsid w:val="004F3226"/>
    <w:rsid w:val="004F6FD9"/>
    <w:rsid w:val="00500555"/>
    <w:rsid w:val="00500776"/>
    <w:rsid w:val="00501948"/>
    <w:rsid w:val="00503450"/>
    <w:rsid w:val="00506981"/>
    <w:rsid w:val="00513185"/>
    <w:rsid w:val="005175F5"/>
    <w:rsid w:val="00520D9F"/>
    <w:rsid w:val="00521191"/>
    <w:rsid w:val="00527DDC"/>
    <w:rsid w:val="00530DC5"/>
    <w:rsid w:val="00540B33"/>
    <w:rsid w:val="005416F1"/>
    <w:rsid w:val="00543ADD"/>
    <w:rsid w:val="00544A1F"/>
    <w:rsid w:val="00552057"/>
    <w:rsid w:val="0055250F"/>
    <w:rsid w:val="00562869"/>
    <w:rsid w:val="00563E71"/>
    <w:rsid w:val="00563EFA"/>
    <w:rsid w:val="00572D2B"/>
    <w:rsid w:val="00573EE0"/>
    <w:rsid w:val="00582ABD"/>
    <w:rsid w:val="00587362"/>
    <w:rsid w:val="0059037F"/>
    <w:rsid w:val="0059199B"/>
    <w:rsid w:val="005930E4"/>
    <w:rsid w:val="00594EA4"/>
    <w:rsid w:val="00595616"/>
    <w:rsid w:val="00595E36"/>
    <w:rsid w:val="005970D5"/>
    <w:rsid w:val="005A0237"/>
    <w:rsid w:val="005A05FB"/>
    <w:rsid w:val="005A12A3"/>
    <w:rsid w:val="005A555C"/>
    <w:rsid w:val="005A5FBE"/>
    <w:rsid w:val="005B05D9"/>
    <w:rsid w:val="005C029A"/>
    <w:rsid w:val="005C0820"/>
    <w:rsid w:val="005C613B"/>
    <w:rsid w:val="005C66CA"/>
    <w:rsid w:val="005C66DD"/>
    <w:rsid w:val="005D540B"/>
    <w:rsid w:val="005D5A21"/>
    <w:rsid w:val="005D7B77"/>
    <w:rsid w:val="006028AF"/>
    <w:rsid w:val="00612EB9"/>
    <w:rsid w:val="00613E42"/>
    <w:rsid w:val="0061737E"/>
    <w:rsid w:val="00621E40"/>
    <w:rsid w:val="00624036"/>
    <w:rsid w:val="00625E1D"/>
    <w:rsid w:val="00630A87"/>
    <w:rsid w:val="006311EA"/>
    <w:rsid w:val="006335D7"/>
    <w:rsid w:val="00635FA6"/>
    <w:rsid w:val="00642984"/>
    <w:rsid w:val="0064389B"/>
    <w:rsid w:val="00644F26"/>
    <w:rsid w:val="00651065"/>
    <w:rsid w:val="00651C87"/>
    <w:rsid w:val="00652E33"/>
    <w:rsid w:val="006535AE"/>
    <w:rsid w:val="00656BBE"/>
    <w:rsid w:val="00656FFD"/>
    <w:rsid w:val="00662231"/>
    <w:rsid w:val="00666DE3"/>
    <w:rsid w:val="00670769"/>
    <w:rsid w:val="0067215D"/>
    <w:rsid w:val="006737DD"/>
    <w:rsid w:val="006763A2"/>
    <w:rsid w:val="006821C1"/>
    <w:rsid w:val="0068711E"/>
    <w:rsid w:val="00687D43"/>
    <w:rsid w:val="00694C14"/>
    <w:rsid w:val="00695572"/>
    <w:rsid w:val="0069658D"/>
    <w:rsid w:val="006A26E0"/>
    <w:rsid w:val="006A2D84"/>
    <w:rsid w:val="006A7393"/>
    <w:rsid w:val="006C1E0B"/>
    <w:rsid w:val="006C7870"/>
    <w:rsid w:val="006D5F50"/>
    <w:rsid w:val="006F02CA"/>
    <w:rsid w:val="006F39AB"/>
    <w:rsid w:val="006F3E6E"/>
    <w:rsid w:val="006F6C26"/>
    <w:rsid w:val="0070680F"/>
    <w:rsid w:val="007074B3"/>
    <w:rsid w:val="00713443"/>
    <w:rsid w:val="0071503D"/>
    <w:rsid w:val="00716E66"/>
    <w:rsid w:val="007210C8"/>
    <w:rsid w:val="0072779A"/>
    <w:rsid w:val="00727BBF"/>
    <w:rsid w:val="007313A0"/>
    <w:rsid w:val="00731FF7"/>
    <w:rsid w:val="0073478F"/>
    <w:rsid w:val="007356FC"/>
    <w:rsid w:val="00742516"/>
    <w:rsid w:val="007436F3"/>
    <w:rsid w:val="00743E64"/>
    <w:rsid w:val="0074540F"/>
    <w:rsid w:val="0074643B"/>
    <w:rsid w:val="00746F4B"/>
    <w:rsid w:val="00753184"/>
    <w:rsid w:val="00753C73"/>
    <w:rsid w:val="00755DDB"/>
    <w:rsid w:val="0076268A"/>
    <w:rsid w:val="00762BCE"/>
    <w:rsid w:val="007639CB"/>
    <w:rsid w:val="00770739"/>
    <w:rsid w:val="00770C90"/>
    <w:rsid w:val="007713EF"/>
    <w:rsid w:val="00772341"/>
    <w:rsid w:val="00772BF0"/>
    <w:rsid w:val="0077639D"/>
    <w:rsid w:val="00777F7E"/>
    <w:rsid w:val="00780EAC"/>
    <w:rsid w:val="00781A34"/>
    <w:rsid w:val="00786863"/>
    <w:rsid w:val="007A0DA6"/>
    <w:rsid w:val="007A1213"/>
    <w:rsid w:val="007A1BB1"/>
    <w:rsid w:val="007A55AD"/>
    <w:rsid w:val="007A5E2E"/>
    <w:rsid w:val="007A6043"/>
    <w:rsid w:val="007B0468"/>
    <w:rsid w:val="007B7074"/>
    <w:rsid w:val="007C003A"/>
    <w:rsid w:val="007C008C"/>
    <w:rsid w:val="007C1F4E"/>
    <w:rsid w:val="007D037C"/>
    <w:rsid w:val="007E158D"/>
    <w:rsid w:val="007E3AC0"/>
    <w:rsid w:val="007F3F71"/>
    <w:rsid w:val="0080669E"/>
    <w:rsid w:val="00813843"/>
    <w:rsid w:val="008146F2"/>
    <w:rsid w:val="008157A8"/>
    <w:rsid w:val="00816F0A"/>
    <w:rsid w:val="00823474"/>
    <w:rsid w:val="008273A0"/>
    <w:rsid w:val="00830273"/>
    <w:rsid w:val="0083063B"/>
    <w:rsid w:val="008337A1"/>
    <w:rsid w:val="008346DB"/>
    <w:rsid w:val="008369B1"/>
    <w:rsid w:val="0083788D"/>
    <w:rsid w:val="00842723"/>
    <w:rsid w:val="008519B2"/>
    <w:rsid w:val="0085300E"/>
    <w:rsid w:val="00853F0F"/>
    <w:rsid w:val="0086104B"/>
    <w:rsid w:val="0086142C"/>
    <w:rsid w:val="00862B20"/>
    <w:rsid w:val="0086460C"/>
    <w:rsid w:val="008668F6"/>
    <w:rsid w:val="00875D6A"/>
    <w:rsid w:val="00881FDB"/>
    <w:rsid w:val="008829CA"/>
    <w:rsid w:val="00890446"/>
    <w:rsid w:val="008A4A3B"/>
    <w:rsid w:val="008A5189"/>
    <w:rsid w:val="008B3BFB"/>
    <w:rsid w:val="008B5A6D"/>
    <w:rsid w:val="008C02CE"/>
    <w:rsid w:val="008D0292"/>
    <w:rsid w:val="008D0B4E"/>
    <w:rsid w:val="008D4E9B"/>
    <w:rsid w:val="008E0E87"/>
    <w:rsid w:val="008E2580"/>
    <w:rsid w:val="008E3A57"/>
    <w:rsid w:val="008E3C24"/>
    <w:rsid w:val="008F1C56"/>
    <w:rsid w:val="008F3661"/>
    <w:rsid w:val="008F7B34"/>
    <w:rsid w:val="00900CA2"/>
    <w:rsid w:val="0090166E"/>
    <w:rsid w:val="0090770A"/>
    <w:rsid w:val="00912C31"/>
    <w:rsid w:val="0091433D"/>
    <w:rsid w:val="00914FA2"/>
    <w:rsid w:val="009162AA"/>
    <w:rsid w:val="0092171E"/>
    <w:rsid w:val="0092472C"/>
    <w:rsid w:val="00926811"/>
    <w:rsid w:val="00944988"/>
    <w:rsid w:val="00955480"/>
    <w:rsid w:val="009565D2"/>
    <w:rsid w:val="00961874"/>
    <w:rsid w:val="009640BF"/>
    <w:rsid w:val="00965C3C"/>
    <w:rsid w:val="00965D76"/>
    <w:rsid w:val="009727D3"/>
    <w:rsid w:val="00973115"/>
    <w:rsid w:val="00977213"/>
    <w:rsid w:val="00977511"/>
    <w:rsid w:val="00977824"/>
    <w:rsid w:val="009A085F"/>
    <w:rsid w:val="009A1398"/>
    <w:rsid w:val="009A4A6C"/>
    <w:rsid w:val="009A54F0"/>
    <w:rsid w:val="009A788A"/>
    <w:rsid w:val="009A7926"/>
    <w:rsid w:val="009B6C71"/>
    <w:rsid w:val="009D2E4E"/>
    <w:rsid w:val="009E1241"/>
    <w:rsid w:val="009E24F9"/>
    <w:rsid w:val="009E74C0"/>
    <w:rsid w:val="009F02DA"/>
    <w:rsid w:val="009F1D55"/>
    <w:rsid w:val="009F279C"/>
    <w:rsid w:val="009F5C36"/>
    <w:rsid w:val="009F7423"/>
    <w:rsid w:val="009F7C11"/>
    <w:rsid w:val="009F7FED"/>
    <w:rsid w:val="00A00B72"/>
    <w:rsid w:val="00A02293"/>
    <w:rsid w:val="00A0345B"/>
    <w:rsid w:val="00A037FE"/>
    <w:rsid w:val="00A069A3"/>
    <w:rsid w:val="00A07932"/>
    <w:rsid w:val="00A1287B"/>
    <w:rsid w:val="00A1359A"/>
    <w:rsid w:val="00A13C72"/>
    <w:rsid w:val="00A1798C"/>
    <w:rsid w:val="00A24F87"/>
    <w:rsid w:val="00A2581E"/>
    <w:rsid w:val="00A30197"/>
    <w:rsid w:val="00A3234F"/>
    <w:rsid w:val="00A3340C"/>
    <w:rsid w:val="00A400C4"/>
    <w:rsid w:val="00A41C80"/>
    <w:rsid w:val="00A44857"/>
    <w:rsid w:val="00A472F0"/>
    <w:rsid w:val="00A5147A"/>
    <w:rsid w:val="00A6244E"/>
    <w:rsid w:val="00A6377D"/>
    <w:rsid w:val="00A63D51"/>
    <w:rsid w:val="00A648A7"/>
    <w:rsid w:val="00A71607"/>
    <w:rsid w:val="00A774A4"/>
    <w:rsid w:val="00A8463A"/>
    <w:rsid w:val="00A857C8"/>
    <w:rsid w:val="00A90BA8"/>
    <w:rsid w:val="00A91FAF"/>
    <w:rsid w:val="00A92D87"/>
    <w:rsid w:val="00A94D7A"/>
    <w:rsid w:val="00A96EAE"/>
    <w:rsid w:val="00AA2D50"/>
    <w:rsid w:val="00AA3FA4"/>
    <w:rsid w:val="00AA53C5"/>
    <w:rsid w:val="00AA579C"/>
    <w:rsid w:val="00AA6153"/>
    <w:rsid w:val="00AA73B2"/>
    <w:rsid w:val="00AB6E94"/>
    <w:rsid w:val="00AB7EB9"/>
    <w:rsid w:val="00AC00CC"/>
    <w:rsid w:val="00AC010B"/>
    <w:rsid w:val="00AC172D"/>
    <w:rsid w:val="00AC69B6"/>
    <w:rsid w:val="00AC7D87"/>
    <w:rsid w:val="00AD6BBC"/>
    <w:rsid w:val="00AE0ED9"/>
    <w:rsid w:val="00AE12EF"/>
    <w:rsid w:val="00AE27C5"/>
    <w:rsid w:val="00AE52D6"/>
    <w:rsid w:val="00AE6EDC"/>
    <w:rsid w:val="00AF1133"/>
    <w:rsid w:val="00AF134E"/>
    <w:rsid w:val="00AF5AD5"/>
    <w:rsid w:val="00B00A34"/>
    <w:rsid w:val="00B033C4"/>
    <w:rsid w:val="00B14B14"/>
    <w:rsid w:val="00B15C9F"/>
    <w:rsid w:val="00B16740"/>
    <w:rsid w:val="00B22DEA"/>
    <w:rsid w:val="00B2479F"/>
    <w:rsid w:val="00B317CA"/>
    <w:rsid w:val="00B409F9"/>
    <w:rsid w:val="00B42BE1"/>
    <w:rsid w:val="00B469DD"/>
    <w:rsid w:val="00B53FAF"/>
    <w:rsid w:val="00B617E8"/>
    <w:rsid w:val="00B6344B"/>
    <w:rsid w:val="00B715D2"/>
    <w:rsid w:val="00B75896"/>
    <w:rsid w:val="00B76206"/>
    <w:rsid w:val="00B81D48"/>
    <w:rsid w:val="00B83172"/>
    <w:rsid w:val="00B85DE7"/>
    <w:rsid w:val="00B86171"/>
    <w:rsid w:val="00B923A5"/>
    <w:rsid w:val="00B95724"/>
    <w:rsid w:val="00BA0519"/>
    <w:rsid w:val="00BA3E67"/>
    <w:rsid w:val="00BA415B"/>
    <w:rsid w:val="00BA55DF"/>
    <w:rsid w:val="00BB5835"/>
    <w:rsid w:val="00BD251A"/>
    <w:rsid w:val="00BD2E8D"/>
    <w:rsid w:val="00BD7780"/>
    <w:rsid w:val="00BF1185"/>
    <w:rsid w:val="00BF3F59"/>
    <w:rsid w:val="00BF49AE"/>
    <w:rsid w:val="00BF693E"/>
    <w:rsid w:val="00C032E5"/>
    <w:rsid w:val="00C10144"/>
    <w:rsid w:val="00C132D6"/>
    <w:rsid w:val="00C139F8"/>
    <w:rsid w:val="00C14E13"/>
    <w:rsid w:val="00C20DCA"/>
    <w:rsid w:val="00C21398"/>
    <w:rsid w:val="00C34541"/>
    <w:rsid w:val="00C36FB2"/>
    <w:rsid w:val="00C429FD"/>
    <w:rsid w:val="00C45A11"/>
    <w:rsid w:val="00C47564"/>
    <w:rsid w:val="00C50F39"/>
    <w:rsid w:val="00C53956"/>
    <w:rsid w:val="00C5519E"/>
    <w:rsid w:val="00C55CA9"/>
    <w:rsid w:val="00C6211E"/>
    <w:rsid w:val="00C6383F"/>
    <w:rsid w:val="00C64D5D"/>
    <w:rsid w:val="00C65ED6"/>
    <w:rsid w:val="00C669A5"/>
    <w:rsid w:val="00C67A21"/>
    <w:rsid w:val="00C70AC7"/>
    <w:rsid w:val="00C72283"/>
    <w:rsid w:val="00C74EBB"/>
    <w:rsid w:val="00C9415E"/>
    <w:rsid w:val="00C94559"/>
    <w:rsid w:val="00C96433"/>
    <w:rsid w:val="00CA156E"/>
    <w:rsid w:val="00CA4B3F"/>
    <w:rsid w:val="00CB078D"/>
    <w:rsid w:val="00CB3106"/>
    <w:rsid w:val="00CB33A2"/>
    <w:rsid w:val="00CC1C66"/>
    <w:rsid w:val="00CC421B"/>
    <w:rsid w:val="00CD3A8B"/>
    <w:rsid w:val="00CD46DB"/>
    <w:rsid w:val="00CD60F4"/>
    <w:rsid w:val="00CE3657"/>
    <w:rsid w:val="00CF7524"/>
    <w:rsid w:val="00CF7F7A"/>
    <w:rsid w:val="00D03DB9"/>
    <w:rsid w:val="00D04A62"/>
    <w:rsid w:val="00D14021"/>
    <w:rsid w:val="00D14655"/>
    <w:rsid w:val="00D167C0"/>
    <w:rsid w:val="00D2094F"/>
    <w:rsid w:val="00D218E1"/>
    <w:rsid w:val="00D24309"/>
    <w:rsid w:val="00D275D2"/>
    <w:rsid w:val="00D304B3"/>
    <w:rsid w:val="00D3350A"/>
    <w:rsid w:val="00D40011"/>
    <w:rsid w:val="00D42B7E"/>
    <w:rsid w:val="00D477A5"/>
    <w:rsid w:val="00D50EC3"/>
    <w:rsid w:val="00D54650"/>
    <w:rsid w:val="00D56FAF"/>
    <w:rsid w:val="00D604F3"/>
    <w:rsid w:val="00D60857"/>
    <w:rsid w:val="00D62785"/>
    <w:rsid w:val="00D639FE"/>
    <w:rsid w:val="00D63C0C"/>
    <w:rsid w:val="00D63F61"/>
    <w:rsid w:val="00D6416C"/>
    <w:rsid w:val="00D7112E"/>
    <w:rsid w:val="00D74CF2"/>
    <w:rsid w:val="00D75187"/>
    <w:rsid w:val="00D80B29"/>
    <w:rsid w:val="00D81546"/>
    <w:rsid w:val="00D848CE"/>
    <w:rsid w:val="00D84D93"/>
    <w:rsid w:val="00DA338E"/>
    <w:rsid w:val="00DA3639"/>
    <w:rsid w:val="00DA3BBB"/>
    <w:rsid w:val="00DA68F9"/>
    <w:rsid w:val="00DA6D75"/>
    <w:rsid w:val="00DB0886"/>
    <w:rsid w:val="00DB3A11"/>
    <w:rsid w:val="00DB57AC"/>
    <w:rsid w:val="00DC1F46"/>
    <w:rsid w:val="00DD1DD6"/>
    <w:rsid w:val="00DD34EA"/>
    <w:rsid w:val="00DE0F19"/>
    <w:rsid w:val="00DE3C3B"/>
    <w:rsid w:val="00DE447B"/>
    <w:rsid w:val="00DF1D40"/>
    <w:rsid w:val="00DF357A"/>
    <w:rsid w:val="00E00693"/>
    <w:rsid w:val="00E025DD"/>
    <w:rsid w:val="00E04E01"/>
    <w:rsid w:val="00E1420B"/>
    <w:rsid w:val="00E15BC0"/>
    <w:rsid w:val="00E208D0"/>
    <w:rsid w:val="00E21D28"/>
    <w:rsid w:val="00E24790"/>
    <w:rsid w:val="00E3162C"/>
    <w:rsid w:val="00E32A1D"/>
    <w:rsid w:val="00E35B53"/>
    <w:rsid w:val="00E36583"/>
    <w:rsid w:val="00E40AFF"/>
    <w:rsid w:val="00E41D4E"/>
    <w:rsid w:val="00E41D63"/>
    <w:rsid w:val="00E42264"/>
    <w:rsid w:val="00E43271"/>
    <w:rsid w:val="00E43ACF"/>
    <w:rsid w:val="00E44D12"/>
    <w:rsid w:val="00E44DFD"/>
    <w:rsid w:val="00E53C5C"/>
    <w:rsid w:val="00E56E42"/>
    <w:rsid w:val="00E60100"/>
    <w:rsid w:val="00E60EF2"/>
    <w:rsid w:val="00E62D52"/>
    <w:rsid w:val="00E62E6B"/>
    <w:rsid w:val="00E70309"/>
    <w:rsid w:val="00E84B38"/>
    <w:rsid w:val="00E91774"/>
    <w:rsid w:val="00EA4AD7"/>
    <w:rsid w:val="00EA4DE3"/>
    <w:rsid w:val="00EA695F"/>
    <w:rsid w:val="00EB03CA"/>
    <w:rsid w:val="00EB4FB6"/>
    <w:rsid w:val="00EB68D5"/>
    <w:rsid w:val="00EC0B67"/>
    <w:rsid w:val="00EC1890"/>
    <w:rsid w:val="00EC2733"/>
    <w:rsid w:val="00EC4F90"/>
    <w:rsid w:val="00ED0F32"/>
    <w:rsid w:val="00ED1006"/>
    <w:rsid w:val="00ED7BD1"/>
    <w:rsid w:val="00EE14F1"/>
    <w:rsid w:val="00EE1C5E"/>
    <w:rsid w:val="00EF6CE4"/>
    <w:rsid w:val="00EF6FA1"/>
    <w:rsid w:val="00F049E4"/>
    <w:rsid w:val="00F12A99"/>
    <w:rsid w:val="00F15243"/>
    <w:rsid w:val="00F257FA"/>
    <w:rsid w:val="00F2770A"/>
    <w:rsid w:val="00F33049"/>
    <w:rsid w:val="00F40095"/>
    <w:rsid w:val="00F4224C"/>
    <w:rsid w:val="00F524DE"/>
    <w:rsid w:val="00F52FC3"/>
    <w:rsid w:val="00F6669F"/>
    <w:rsid w:val="00F66F2F"/>
    <w:rsid w:val="00F66F65"/>
    <w:rsid w:val="00F66FD2"/>
    <w:rsid w:val="00F70DB5"/>
    <w:rsid w:val="00F70E83"/>
    <w:rsid w:val="00F73340"/>
    <w:rsid w:val="00F75155"/>
    <w:rsid w:val="00F81DD8"/>
    <w:rsid w:val="00F86807"/>
    <w:rsid w:val="00F95FC0"/>
    <w:rsid w:val="00F97C32"/>
    <w:rsid w:val="00FB1418"/>
    <w:rsid w:val="00FB260B"/>
    <w:rsid w:val="00FB4F04"/>
    <w:rsid w:val="00FB6CDA"/>
    <w:rsid w:val="00FB77C5"/>
    <w:rsid w:val="00FC3C1B"/>
    <w:rsid w:val="00FC55B2"/>
    <w:rsid w:val="00FC6533"/>
    <w:rsid w:val="00FD0733"/>
    <w:rsid w:val="00FE09F0"/>
    <w:rsid w:val="00FE1CCD"/>
    <w:rsid w:val="00FE3CE8"/>
    <w:rsid w:val="00FE4F70"/>
    <w:rsid w:val="00FE79C5"/>
    <w:rsid w:val="00FF07FD"/>
    <w:rsid w:val="00FF1527"/>
    <w:rsid w:val="00FF4084"/>
    <w:rsid w:val="00FF6A85"/>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D0E82E"/>
  <w15:docId w15:val="{2C34E31A-30EB-4616-9AE4-4BF1DC2E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5131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rsid w:val="00AF134E"/>
    <w:rPr>
      <w:sz w:val="16"/>
      <w:szCs w:val="16"/>
    </w:rPr>
  </w:style>
  <w:style w:type="paragraph" w:styleId="Kommentartext">
    <w:name w:val="annotation text"/>
    <w:basedOn w:val="Standard"/>
    <w:link w:val="KommentartextZchn"/>
    <w:uiPriority w:val="99"/>
    <w:rsid w:val="00AF134E"/>
    <w:rPr>
      <w:sz w:val="20"/>
    </w:rPr>
  </w:style>
  <w:style w:type="character" w:customStyle="1" w:styleId="KommentartextZchn">
    <w:name w:val="Kommentartext Zchn"/>
    <w:basedOn w:val="Absatz-Standardschriftart"/>
    <w:link w:val="Kommentartext"/>
    <w:uiPriority w:val="99"/>
    <w:rsid w:val="00AF134E"/>
    <w:rPr>
      <w:rFonts w:ascii="Arial" w:hAnsi="Arial"/>
      <w:lang w:eastAsia="de-DE"/>
    </w:rPr>
  </w:style>
  <w:style w:type="paragraph" w:styleId="Kommentarthema">
    <w:name w:val="annotation subject"/>
    <w:basedOn w:val="Kommentartext"/>
    <w:next w:val="Kommentartext"/>
    <w:link w:val="KommentarthemaZchn"/>
    <w:rsid w:val="00AF134E"/>
    <w:rPr>
      <w:b/>
      <w:bCs/>
    </w:rPr>
  </w:style>
  <w:style w:type="character" w:customStyle="1" w:styleId="KommentarthemaZchn">
    <w:name w:val="Kommentarthema Zchn"/>
    <w:basedOn w:val="KommentartextZchn"/>
    <w:link w:val="Kommentarthema"/>
    <w:rsid w:val="00AF134E"/>
    <w:rPr>
      <w:rFonts w:ascii="Arial" w:hAnsi="Arial"/>
      <w:b/>
      <w:bCs/>
      <w:lang w:eastAsia="de-DE"/>
    </w:rPr>
  </w:style>
  <w:style w:type="paragraph" w:styleId="StandardWeb">
    <w:name w:val="Normal (Web)"/>
    <w:basedOn w:val="Standard"/>
    <w:uiPriority w:val="99"/>
    <w:unhideWhenUsed/>
    <w:rsid w:val="003F2EDA"/>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hidden/>
    <w:uiPriority w:val="99"/>
    <w:semiHidden/>
    <w:rsid w:val="00635FA6"/>
    <w:rPr>
      <w:rFonts w:ascii="Arial" w:hAnsi="Arial"/>
      <w:sz w:val="22"/>
      <w:lang w:eastAsia="de-DE"/>
    </w:rPr>
  </w:style>
  <w:style w:type="paragraph" w:styleId="NurText">
    <w:name w:val="Plain Text"/>
    <w:basedOn w:val="Standard"/>
    <w:link w:val="NurTextZchn"/>
    <w:uiPriority w:val="99"/>
    <w:unhideWhenUsed/>
    <w:rsid w:val="0064389B"/>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rsid w:val="005D5A21"/>
    <w:rPr>
      <w:rFonts w:cs="Times New Roman"/>
      <w:b/>
      <w:bCs/>
      <w:color w:val="062622"/>
      <w:sz w:val="27"/>
      <w:szCs w:val="27"/>
      <w:u w:val="none"/>
      <w:effect w:val="none"/>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character" w:customStyle="1" w:styleId="TextkrperZchn">
    <w:name w:val="Textkörper Zchn"/>
    <w:basedOn w:val="Absatz-Standardschriftart"/>
    <w:link w:val="Textkrper"/>
    <w:uiPriority w:val="99"/>
    <w:rsid w:val="005D5A21"/>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5D5A21"/>
    <w:pPr>
      <w:spacing w:after="240" w:line="312" w:lineRule="auto"/>
    </w:pPr>
    <w:rPr>
      <w:rFonts w:eastAsiaTheme="minorEastAsia" w:cs="Arial"/>
      <w:szCs w:val="22"/>
    </w:rPr>
  </w:style>
  <w:style w:type="character" w:customStyle="1" w:styleId="Textkrper2Zchn">
    <w:name w:val="Textkörper 2 Zchn"/>
    <w:basedOn w:val="Absatz-Standardschriftart"/>
    <w:link w:val="Textkrper2"/>
    <w:uiPriority w:val="99"/>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rsid w:val="00FB77C5"/>
    <w:rPr>
      <w:color w:val="605E5C"/>
      <w:shd w:val="clear" w:color="auto" w:fill="E1DFDD"/>
    </w:rPr>
  </w:style>
  <w:style w:type="table" w:styleId="Tabellenraster">
    <w:name w:val="Table Grid"/>
    <w:basedOn w:val="NormaleTabelle"/>
    <w:uiPriority w:val="59"/>
    <w:rsid w:val="00630A8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semiHidden/>
    <w:unhideWhenUsed/>
    <w:rsid w:val="007639CB"/>
    <w:rPr>
      <w:color w:val="800080" w:themeColor="followedHyperlink"/>
      <w:u w:val="single"/>
    </w:rPr>
  </w:style>
  <w:style w:type="character" w:customStyle="1" w:styleId="berschrift4Zchn">
    <w:name w:val="Überschrift 4 Zchn"/>
    <w:basedOn w:val="Absatz-Standardschriftart"/>
    <w:link w:val="berschrift4"/>
    <w:semiHidden/>
    <w:rsid w:val="00513185"/>
    <w:rPr>
      <w:rFonts w:asciiTheme="majorHAnsi" w:eastAsiaTheme="majorEastAsia" w:hAnsiTheme="majorHAnsi" w:cstheme="majorBidi"/>
      <w:i/>
      <w:iCs/>
      <w:color w:val="365F91" w:themeColor="accent1" w:themeShade="BF"/>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21053">
      <w:bodyDiv w:val="1"/>
      <w:marLeft w:val="0"/>
      <w:marRight w:val="0"/>
      <w:marTop w:val="0"/>
      <w:marBottom w:val="0"/>
      <w:divBdr>
        <w:top w:val="none" w:sz="0" w:space="0" w:color="auto"/>
        <w:left w:val="none" w:sz="0" w:space="0" w:color="auto"/>
        <w:bottom w:val="none" w:sz="0" w:space="0" w:color="auto"/>
        <w:right w:val="none" w:sz="0" w:space="0" w:color="auto"/>
      </w:divBdr>
    </w:div>
    <w:div w:id="178012885">
      <w:bodyDiv w:val="1"/>
      <w:marLeft w:val="0"/>
      <w:marRight w:val="0"/>
      <w:marTop w:val="0"/>
      <w:marBottom w:val="0"/>
      <w:divBdr>
        <w:top w:val="none" w:sz="0" w:space="0" w:color="auto"/>
        <w:left w:val="none" w:sz="0" w:space="0" w:color="auto"/>
        <w:bottom w:val="none" w:sz="0" w:space="0" w:color="auto"/>
        <w:right w:val="none" w:sz="0" w:space="0" w:color="auto"/>
      </w:divBdr>
    </w:div>
    <w:div w:id="244536670">
      <w:bodyDiv w:val="1"/>
      <w:marLeft w:val="0"/>
      <w:marRight w:val="0"/>
      <w:marTop w:val="0"/>
      <w:marBottom w:val="0"/>
      <w:divBdr>
        <w:top w:val="none" w:sz="0" w:space="0" w:color="auto"/>
        <w:left w:val="none" w:sz="0" w:space="0" w:color="auto"/>
        <w:bottom w:val="none" w:sz="0" w:space="0" w:color="auto"/>
        <w:right w:val="none" w:sz="0" w:space="0" w:color="auto"/>
      </w:divBdr>
    </w:div>
    <w:div w:id="329063861">
      <w:bodyDiv w:val="1"/>
      <w:marLeft w:val="0"/>
      <w:marRight w:val="0"/>
      <w:marTop w:val="0"/>
      <w:marBottom w:val="0"/>
      <w:divBdr>
        <w:top w:val="none" w:sz="0" w:space="0" w:color="auto"/>
        <w:left w:val="none" w:sz="0" w:space="0" w:color="auto"/>
        <w:bottom w:val="none" w:sz="0" w:space="0" w:color="auto"/>
        <w:right w:val="none" w:sz="0" w:space="0" w:color="auto"/>
      </w:divBdr>
    </w:div>
    <w:div w:id="351609025">
      <w:bodyDiv w:val="1"/>
      <w:marLeft w:val="0"/>
      <w:marRight w:val="0"/>
      <w:marTop w:val="0"/>
      <w:marBottom w:val="0"/>
      <w:divBdr>
        <w:top w:val="none" w:sz="0" w:space="0" w:color="auto"/>
        <w:left w:val="none" w:sz="0" w:space="0" w:color="auto"/>
        <w:bottom w:val="none" w:sz="0" w:space="0" w:color="auto"/>
        <w:right w:val="none" w:sz="0" w:space="0" w:color="auto"/>
      </w:divBdr>
    </w:div>
    <w:div w:id="437726134">
      <w:bodyDiv w:val="1"/>
      <w:marLeft w:val="0"/>
      <w:marRight w:val="0"/>
      <w:marTop w:val="0"/>
      <w:marBottom w:val="0"/>
      <w:divBdr>
        <w:top w:val="none" w:sz="0" w:space="0" w:color="auto"/>
        <w:left w:val="none" w:sz="0" w:space="0" w:color="auto"/>
        <w:bottom w:val="none" w:sz="0" w:space="0" w:color="auto"/>
        <w:right w:val="none" w:sz="0" w:space="0" w:color="auto"/>
      </w:divBdr>
    </w:div>
    <w:div w:id="438139253">
      <w:bodyDiv w:val="1"/>
      <w:marLeft w:val="0"/>
      <w:marRight w:val="0"/>
      <w:marTop w:val="0"/>
      <w:marBottom w:val="0"/>
      <w:divBdr>
        <w:top w:val="none" w:sz="0" w:space="0" w:color="auto"/>
        <w:left w:val="none" w:sz="0" w:space="0" w:color="auto"/>
        <w:bottom w:val="none" w:sz="0" w:space="0" w:color="auto"/>
        <w:right w:val="none" w:sz="0" w:space="0" w:color="auto"/>
      </w:divBdr>
    </w:div>
    <w:div w:id="448595273">
      <w:bodyDiv w:val="1"/>
      <w:marLeft w:val="0"/>
      <w:marRight w:val="0"/>
      <w:marTop w:val="0"/>
      <w:marBottom w:val="0"/>
      <w:divBdr>
        <w:top w:val="none" w:sz="0" w:space="0" w:color="auto"/>
        <w:left w:val="none" w:sz="0" w:space="0" w:color="auto"/>
        <w:bottom w:val="none" w:sz="0" w:space="0" w:color="auto"/>
        <w:right w:val="none" w:sz="0" w:space="0" w:color="auto"/>
      </w:divBdr>
    </w:div>
    <w:div w:id="449855920">
      <w:bodyDiv w:val="1"/>
      <w:marLeft w:val="0"/>
      <w:marRight w:val="0"/>
      <w:marTop w:val="0"/>
      <w:marBottom w:val="0"/>
      <w:divBdr>
        <w:top w:val="none" w:sz="0" w:space="0" w:color="auto"/>
        <w:left w:val="none" w:sz="0" w:space="0" w:color="auto"/>
        <w:bottom w:val="none" w:sz="0" w:space="0" w:color="auto"/>
        <w:right w:val="none" w:sz="0" w:space="0" w:color="auto"/>
      </w:divBdr>
    </w:div>
    <w:div w:id="489561863">
      <w:bodyDiv w:val="1"/>
      <w:marLeft w:val="0"/>
      <w:marRight w:val="0"/>
      <w:marTop w:val="0"/>
      <w:marBottom w:val="0"/>
      <w:divBdr>
        <w:top w:val="none" w:sz="0" w:space="0" w:color="auto"/>
        <w:left w:val="none" w:sz="0" w:space="0" w:color="auto"/>
        <w:bottom w:val="none" w:sz="0" w:space="0" w:color="auto"/>
        <w:right w:val="none" w:sz="0" w:space="0" w:color="auto"/>
      </w:divBdr>
    </w:div>
    <w:div w:id="629628376">
      <w:bodyDiv w:val="1"/>
      <w:marLeft w:val="0"/>
      <w:marRight w:val="0"/>
      <w:marTop w:val="0"/>
      <w:marBottom w:val="0"/>
      <w:divBdr>
        <w:top w:val="none" w:sz="0" w:space="0" w:color="auto"/>
        <w:left w:val="none" w:sz="0" w:space="0" w:color="auto"/>
        <w:bottom w:val="none" w:sz="0" w:space="0" w:color="auto"/>
        <w:right w:val="none" w:sz="0" w:space="0" w:color="auto"/>
      </w:divBdr>
    </w:div>
    <w:div w:id="712314443">
      <w:bodyDiv w:val="1"/>
      <w:marLeft w:val="0"/>
      <w:marRight w:val="0"/>
      <w:marTop w:val="0"/>
      <w:marBottom w:val="0"/>
      <w:divBdr>
        <w:top w:val="none" w:sz="0" w:space="0" w:color="auto"/>
        <w:left w:val="none" w:sz="0" w:space="0" w:color="auto"/>
        <w:bottom w:val="none" w:sz="0" w:space="0" w:color="auto"/>
        <w:right w:val="none" w:sz="0" w:space="0" w:color="auto"/>
      </w:divBdr>
    </w:div>
    <w:div w:id="831599087">
      <w:bodyDiv w:val="1"/>
      <w:marLeft w:val="0"/>
      <w:marRight w:val="0"/>
      <w:marTop w:val="0"/>
      <w:marBottom w:val="0"/>
      <w:divBdr>
        <w:top w:val="none" w:sz="0" w:space="0" w:color="auto"/>
        <w:left w:val="none" w:sz="0" w:space="0" w:color="auto"/>
        <w:bottom w:val="none" w:sz="0" w:space="0" w:color="auto"/>
        <w:right w:val="none" w:sz="0" w:space="0" w:color="auto"/>
      </w:divBdr>
    </w:div>
    <w:div w:id="837185981">
      <w:bodyDiv w:val="1"/>
      <w:marLeft w:val="0"/>
      <w:marRight w:val="0"/>
      <w:marTop w:val="0"/>
      <w:marBottom w:val="0"/>
      <w:divBdr>
        <w:top w:val="none" w:sz="0" w:space="0" w:color="auto"/>
        <w:left w:val="none" w:sz="0" w:space="0" w:color="auto"/>
        <w:bottom w:val="none" w:sz="0" w:space="0" w:color="auto"/>
        <w:right w:val="none" w:sz="0" w:space="0" w:color="auto"/>
      </w:divBdr>
    </w:div>
    <w:div w:id="888223450">
      <w:bodyDiv w:val="1"/>
      <w:marLeft w:val="0"/>
      <w:marRight w:val="0"/>
      <w:marTop w:val="0"/>
      <w:marBottom w:val="0"/>
      <w:divBdr>
        <w:top w:val="none" w:sz="0" w:space="0" w:color="auto"/>
        <w:left w:val="none" w:sz="0" w:space="0" w:color="auto"/>
        <w:bottom w:val="none" w:sz="0" w:space="0" w:color="auto"/>
        <w:right w:val="none" w:sz="0" w:space="0" w:color="auto"/>
      </w:divBdr>
      <w:divsChild>
        <w:div w:id="1941714445">
          <w:marLeft w:val="0"/>
          <w:marRight w:val="0"/>
          <w:marTop w:val="0"/>
          <w:marBottom w:val="0"/>
          <w:divBdr>
            <w:top w:val="none" w:sz="0" w:space="0" w:color="auto"/>
            <w:left w:val="none" w:sz="0" w:space="0" w:color="auto"/>
            <w:bottom w:val="none" w:sz="0" w:space="0" w:color="auto"/>
            <w:right w:val="none" w:sz="0" w:space="0" w:color="auto"/>
          </w:divBdr>
        </w:div>
      </w:divsChild>
    </w:div>
    <w:div w:id="951519260">
      <w:bodyDiv w:val="1"/>
      <w:marLeft w:val="0"/>
      <w:marRight w:val="0"/>
      <w:marTop w:val="0"/>
      <w:marBottom w:val="0"/>
      <w:divBdr>
        <w:top w:val="none" w:sz="0" w:space="0" w:color="auto"/>
        <w:left w:val="none" w:sz="0" w:space="0" w:color="auto"/>
        <w:bottom w:val="none" w:sz="0" w:space="0" w:color="auto"/>
        <w:right w:val="none" w:sz="0" w:space="0" w:color="auto"/>
      </w:divBdr>
    </w:div>
    <w:div w:id="973557728">
      <w:bodyDiv w:val="1"/>
      <w:marLeft w:val="0"/>
      <w:marRight w:val="0"/>
      <w:marTop w:val="0"/>
      <w:marBottom w:val="0"/>
      <w:divBdr>
        <w:top w:val="none" w:sz="0" w:space="0" w:color="auto"/>
        <w:left w:val="none" w:sz="0" w:space="0" w:color="auto"/>
        <w:bottom w:val="none" w:sz="0" w:space="0" w:color="auto"/>
        <w:right w:val="none" w:sz="0" w:space="0" w:color="auto"/>
      </w:divBdr>
    </w:div>
    <w:div w:id="1151481848">
      <w:bodyDiv w:val="1"/>
      <w:marLeft w:val="0"/>
      <w:marRight w:val="0"/>
      <w:marTop w:val="0"/>
      <w:marBottom w:val="0"/>
      <w:divBdr>
        <w:top w:val="none" w:sz="0" w:space="0" w:color="auto"/>
        <w:left w:val="none" w:sz="0" w:space="0" w:color="auto"/>
        <w:bottom w:val="none" w:sz="0" w:space="0" w:color="auto"/>
        <w:right w:val="none" w:sz="0" w:space="0" w:color="auto"/>
      </w:divBdr>
    </w:div>
    <w:div w:id="1152479709">
      <w:bodyDiv w:val="1"/>
      <w:marLeft w:val="0"/>
      <w:marRight w:val="0"/>
      <w:marTop w:val="0"/>
      <w:marBottom w:val="0"/>
      <w:divBdr>
        <w:top w:val="none" w:sz="0" w:space="0" w:color="auto"/>
        <w:left w:val="none" w:sz="0" w:space="0" w:color="auto"/>
        <w:bottom w:val="none" w:sz="0" w:space="0" w:color="auto"/>
        <w:right w:val="none" w:sz="0" w:space="0" w:color="auto"/>
      </w:divBdr>
    </w:div>
    <w:div w:id="1253004192">
      <w:bodyDiv w:val="1"/>
      <w:marLeft w:val="0"/>
      <w:marRight w:val="0"/>
      <w:marTop w:val="0"/>
      <w:marBottom w:val="0"/>
      <w:divBdr>
        <w:top w:val="none" w:sz="0" w:space="0" w:color="auto"/>
        <w:left w:val="none" w:sz="0" w:space="0" w:color="auto"/>
        <w:bottom w:val="none" w:sz="0" w:space="0" w:color="auto"/>
        <w:right w:val="none" w:sz="0" w:space="0" w:color="auto"/>
      </w:divBdr>
    </w:div>
    <w:div w:id="1338726671">
      <w:bodyDiv w:val="1"/>
      <w:marLeft w:val="0"/>
      <w:marRight w:val="0"/>
      <w:marTop w:val="0"/>
      <w:marBottom w:val="0"/>
      <w:divBdr>
        <w:top w:val="none" w:sz="0" w:space="0" w:color="auto"/>
        <w:left w:val="none" w:sz="0" w:space="0" w:color="auto"/>
        <w:bottom w:val="none" w:sz="0" w:space="0" w:color="auto"/>
        <w:right w:val="none" w:sz="0" w:space="0" w:color="auto"/>
      </w:divBdr>
    </w:div>
    <w:div w:id="1460877287">
      <w:bodyDiv w:val="1"/>
      <w:marLeft w:val="0"/>
      <w:marRight w:val="0"/>
      <w:marTop w:val="0"/>
      <w:marBottom w:val="0"/>
      <w:divBdr>
        <w:top w:val="none" w:sz="0" w:space="0" w:color="auto"/>
        <w:left w:val="none" w:sz="0" w:space="0" w:color="auto"/>
        <w:bottom w:val="none" w:sz="0" w:space="0" w:color="auto"/>
        <w:right w:val="none" w:sz="0" w:space="0" w:color="auto"/>
      </w:divBdr>
    </w:div>
    <w:div w:id="1785615749">
      <w:bodyDiv w:val="1"/>
      <w:marLeft w:val="0"/>
      <w:marRight w:val="0"/>
      <w:marTop w:val="0"/>
      <w:marBottom w:val="0"/>
      <w:divBdr>
        <w:top w:val="none" w:sz="0" w:space="0" w:color="auto"/>
        <w:left w:val="none" w:sz="0" w:space="0" w:color="auto"/>
        <w:bottom w:val="none" w:sz="0" w:space="0" w:color="auto"/>
        <w:right w:val="none" w:sz="0" w:space="0" w:color="auto"/>
      </w:divBdr>
    </w:div>
    <w:div w:id="1826389354">
      <w:bodyDiv w:val="1"/>
      <w:marLeft w:val="0"/>
      <w:marRight w:val="0"/>
      <w:marTop w:val="0"/>
      <w:marBottom w:val="0"/>
      <w:divBdr>
        <w:top w:val="none" w:sz="0" w:space="0" w:color="auto"/>
        <w:left w:val="none" w:sz="0" w:space="0" w:color="auto"/>
        <w:bottom w:val="none" w:sz="0" w:space="0" w:color="auto"/>
        <w:right w:val="none" w:sz="0" w:space="0" w:color="auto"/>
      </w:divBdr>
    </w:div>
    <w:div w:id="1952667202">
      <w:bodyDiv w:val="1"/>
      <w:marLeft w:val="0"/>
      <w:marRight w:val="0"/>
      <w:marTop w:val="0"/>
      <w:marBottom w:val="0"/>
      <w:divBdr>
        <w:top w:val="none" w:sz="0" w:space="0" w:color="auto"/>
        <w:left w:val="none" w:sz="0" w:space="0" w:color="auto"/>
        <w:bottom w:val="none" w:sz="0" w:space="0" w:color="auto"/>
        <w:right w:val="none" w:sz="0" w:space="0" w:color="auto"/>
      </w:divBdr>
    </w:div>
    <w:div w:id="1985886878">
      <w:bodyDiv w:val="1"/>
      <w:marLeft w:val="0"/>
      <w:marRight w:val="0"/>
      <w:marTop w:val="0"/>
      <w:marBottom w:val="0"/>
      <w:divBdr>
        <w:top w:val="none" w:sz="0" w:space="0" w:color="auto"/>
        <w:left w:val="none" w:sz="0" w:space="0" w:color="auto"/>
        <w:bottom w:val="none" w:sz="0" w:space="0" w:color="auto"/>
        <w:right w:val="none" w:sz="0" w:space="0" w:color="auto"/>
      </w:divBdr>
    </w:div>
    <w:div w:id="2051490142">
      <w:bodyDiv w:val="1"/>
      <w:marLeft w:val="0"/>
      <w:marRight w:val="0"/>
      <w:marTop w:val="0"/>
      <w:marBottom w:val="0"/>
      <w:divBdr>
        <w:top w:val="none" w:sz="0" w:space="0" w:color="auto"/>
        <w:left w:val="none" w:sz="0" w:space="0" w:color="auto"/>
        <w:bottom w:val="none" w:sz="0" w:space="0" w:color="auto"/>
        <w:right w:val="none" w:sz="0" w:space="0" w:color="auto"/>
      </w:divBdr>
    </w:div>
    <w:div w:id="207272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ipziger-buchmesse.de" TargetMode="External"/><Relationship Id="rId13" Type="http://schemas.openxmlformats.org/officeDocument/2006/relationships/hyperlink" Target="https://phantastische-akademie.de/serap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instagram.com/leipzigerbuchmesse" TargetMode="External"/><Relationship Id="rId2" Type="http://schemas.openxmlformats.org/officeDocument/2006/relationships/numbering" Target="numbering.xml"/><Relationship Id="rId16" Type="http://schemas.openxmlformats.org/officeDocument/2006/relationships/hyperlink" Target="https://www.leipziger-buchmesse.de/de/programm/leipzig-liest-podca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bpb.de/leipzigstreamt" TargetMode="External"/><Relationship Id="rId49"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asblauesofa.zdf.de" TargetMode="External"/><Relationship Id="rId14" Type="http://schemas.openxmlformats.org/officeDocument/2006/relationships/hyperlink" Target="https://www.manga-comic-con.de/de/erleben/cosplay/lupyco-contes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81484-FB11-49C2-AC74-4D871FF5A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3F6DDF7A.dotm</Template>
  <TotalTime>0</TotalTime>
  <Pages>5</Pages>
  <Words>1785</Words>
  <Characters>11986</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cp:lastModifiedBy>Julia Lücke</cp:lastModifiedBy>
  <cp:revision>4</cp:revision>
  <cp:lastPrinted>2019-11-18T15:35:00Z</cp:lastPrinted>
  <dcterms:created xsi:type="dcterms:W3CDTF">2022-02-23T12:07:00Z</dcterms:created>
  <dcterms:modified xsi:type="dcterms:W3CDTF">2022-02-23T14:52:00Z</dcterms:modified>
</cp:coreProperties>
</file>