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77777777" w:rsidR="003C57EA" w:rsidRDefault="004C3387">
      <w:pPr>
        <w:spacing w:line="280" w:lineRule="atLeast"/>
        <w:rPr>
          <w:rFonts w:cs="Arial"/>
          <w:szCs w:val="22"/>
        </w:rPr>
      </w:pPr>
      <w:r>
        <w:rPr>
          <w:rFonts w:cs="Arial"/>
          <w:szCs w:val="22"/>
        </w:rPr>
        <w:t>Leipzig, 14. November 2025</w:t>
      </w:r>
    </w:p>
    <w:p w14:paraId="01D398F9" w14:textId="77777777" w:rsidR="003C57EA" w:rsidRDefault="003C57EA">
      <w:pPr>
        <w:spacing w:line="280" w:lineRule="atLeast"/>
        <w:rPr>
          <w:rFonts w:cs="Arial"/>
        </w:rPr>
      </w:pPr>
    </w:p>
    <w:p w14:paraId="2DA02934" w14:textId="77777777" w:rsidR="003C57EA" w:rsidRDefault="004C3387">
      <w:pPr>
        <w:spacing w:line="280" w:lineRule="atLeast"/>
        <w:jc w:val="both"/>
        <w:rPr>
          <w:rFonts w:cs="Arial"/>
          <w:b/>
          <w:sz w:val="28"/>
          <w:szCs w:val="28"/>
        </w:rPr>
      </w:pPr>
      <w:r>
        <w:rPr>
          <w:rFonts w:cs="Arial"/>
          <w:b/>
          <w:sz w:val="28"/>
          <w:szCs w:val="28"/>
        </w:rPr>
        <w:t>Worte bewegen Welten: Leipziger Buchmesse 2025</w:t>
      </w:r>
    </w:p>
    <w:p w14:paraId="745971D4" w14:textId="77777777" w:rsidR="003C57EA" w:rsidRDefault="003C57EA">
      <w:pPr>
        <w:spacing w:line="280" w:lineRule="atLeast"/>
        <w:jc w:val="both"/>
        <w:rPr>
          <w:rFonts w:cs="Arial"/>
          <w:b/>
          <w:color w:val="D9D9D9" w:themeColor="background1" w:themeShade="D9"/>
          <w:sz w:val="24"/>
          <w:szCs w:val="24"/>
        </w:rPr>
      </w:pPr>
    </w:p>
    <w:p w14:paraId="2670BCDE" w14:textId="77777777" w:rsidR="003C57EA" w:rsidRDefault="004C3387">
      <w:pPr>
        <w:pStyle w:val="berschrift1"/>
        <w:spacing w:line="280" w:lineRule="atLeast"/>
        <w:rPr>
          <w:rFonts w:cs="Arial"/>
          <w:bCs/>
          <w:sz w:val="24"/>
          <w:szCs w:val="24"/>
        </w:rPr>
      </w:pPr>
      <w:r>
        <w:rPr>
          <w:rFonts w:cs="Arial"/>
          <w:bCs/>
          <w:sz w:val="24"/>
          <w:szCs w:val="24"/>
        </w:rPr>
        <w:t>Ab 3. Dezember Tickets für das Literaturereignis des Frühjahrs sichern!</w:t>
      </w:r>
    </w:p>
    <w:p w14:paraId="4E0A4506" w14:textId="77777777" w:rsidR="003C57EA" w:rsidRDefault="003C57EA">
      <w:pPr>
        <w:spacing w:line="280" w:lineRule="atLeast"/>
        <w:jc w:val="both"/>
        <w:rPr>
          <w:rFonts w:cs="Arial"/>
          <w:b/>
          <w:sz w:val="24"/>
          <w:szCs w:val="24"/>
        </w:rPr>
      </w:pPr>
    </w:p>
    <w:p w14:paraId="7B06CFBE" w14:textId="62ABB182" w:rsidR="003C57EA" w:rsidRDefault="004C3387">
      <w:pPr>
        <w:spacing w:line="280" w:lineRule="atLeast"/>
        <w:jc w:val="both"/>
        <w:rPr>
          <w:rFonts w:cs="Arial"/>
          <w:b/>
          <w:szCs w:val="22"/>
        </w:rPr>
      </w:pPr>
      <w:r>
        <w:rPr>
          <w:b/>
          <w:bCs/>
        </w:rPr>
        <w:t>Worte haben die Fähigkeit, Herzen zu berühren</w:t>
      </w:r>
      <w:r w:rsidR="00AE0BFA">
        <w:rPr>
          <w:b/>
          <w:bCs/>
        </w:rPr>
        <w:t xml:space="preserve"> – aber auch zu brechen. Sie treiben </w:t>
      </w:r>
      <w:r>
        <w:rPr>
          <w:b/>
          <w:bCs/>
        </w:rPr>
        <w:t>gesellschaftliche Veränderungen voran</w:t>
      </w:r>
      <w:r w:rsidR="00C227C6">
        <w:rPr>
          <w:b/>
          <w:bCs/>
        </w:rPr>
        <w:t>,</w:t>
      </w:r>
      <w:r w:rsidR="00AE0BFA">
        <w:rPr>
          <w:b/>
          <w:bCs/>
        </w:rPr>
        <w:t xml:space="preserve"> im Guten wie im Schlechten</w:t>
      </w:r>
      <w:r>
        <w:rPr>
          <w:b/>
          <w:bCs/>
        </w:rPr>
        <w:t>.</w:t>
      </w:r>
      <w:r>
        <w:t xml:space="preserve"> </w:t>
      </w:r>
      <w:r>
        <w:rPr>
          <w:rFonts w:cs="Arial"/>
          <w:b/>
          <w:szCs w:val="22"/>
        </w:rPr>
        <w:t xml:space="preserve">Manche </w:t>
      </w:r>
      <w:r w:rsidR="00AE0BFA">
        <w:rPr>
          <w:rFonts w:cs="Arial"/>
          <w:b/>
          <w:szCs w:val="22"/>
        </w:rPr>
        <w:t xml:space="preserve">Worte </w:t>
      </w:r>
      <w:r>
        <w:rPr>
          <w:rFonts w:cs="Arial"/>
          <w:b/>
          <w:szCs w:val="22"/>
        </w:rPr>
        <w:t xml:space="preserve">bleiben in uns haften oder formen die Welt, ohne dass es uns bewusst ist. Die Leipziger Buchmesse ist seit jeher ein internationales Fest der Worte, das Autor:innen, Lesende, Verlage und </w:t>
      </w:r>
      <w:proofErr w:type="spellStart"/>
      <w:r>
        <w:rPr>
          <w:rFonts w:cs="Arial"/>
          <w:b/>
          <w:szCs w:val="22"/>
        </w:rPr>
        <w:t>Dienstleister:innen</w:t>
      </w:r>
      <w:proofErr w:type="spellEnd"/>
      <w:r>
        <w:rPr>
          <w:rFonts w:cs="Arial"/>
          <w:b/>
          <w:szCs w:val="22"/>
        </w:rPr>
        <w:t xml:space="preserve"> im Frühjahr zusammenbringt – sei es bei den Lesungen und Diskussionsrunden auf der Messe, sei es </w:t>
      </w:r>
      <w:r w:rsidR="00651702">
        <w:rPr>
          <w:rFonts w:cs="Arial"/>
          <w:b/>
          <w:szCs w:val="22"/>
        </w:rPr>
        <w:t>bei den knapp 3.000</w:t>
      </w:r>
      <w:r>
        <w:rPr>
          <w:rFonts w:cs="Arial"/>
          <w:b/>
          <w:szCs w:val="22"/>
        </w:rPr>
        <w:t xml:space="preserve"> Veranstaltungen von Leipzig liest, Europas größtem Lesefest. Unter dem Motto „Worte bewegen Welten“ lädt die Buchmesse vom 27. bis 30. März dazu ein, die Macht der Worte zu feiern aber auch kritisch zu hinterfragen. Mit dabei: das Gastland Norwegen und neue Messe-Formate wie das Forum</w:t>
      </w:r>
      <w:r w:rsidR="00E6516D">
        <w:rPr>
          <w:rFonts w:cs="Arial"/>
          <w:b/>
          <w:szCs w:val="22"/>
        </w:rPr>
        <w:t xml:space="preserve"> Mensch &amp; KI: Schöne neue </w:t>
      </w:r>
      <w:proofErr w:type="gramStart"/>
      <w:r w:rsidR="00E6516D">
        <w:rPr>
          <w:rFonts w:cs="Arial"/>
          <w:b/>
          <w:szCs w:val="22"/>
        </w:rPr>
        <w:t>Welt?</w:t>
      </w:r>
      <w:r>
        <w:rPr>
          <w:rFonts w:cs="Arial"/>
          <w:b/>
          <w:szCs w:val="22"/>
        </w:rPr>
        <w:t>,</w:t>
      </w:r>
      <w:proofErr w:type="gramEnd"/>
      <w:r>
        <w:rPr>
          <w:rFonts w:cs="Arial"/>
          <w:b/>
          <w:szCs w:val="22"/>
        </w:rPr>
        <w:t xml:space="preserve"> die Audio</w:t>
      </w:r>
      <w:r w:rsidR="00651702">
        <w:rPr>
          <w:rFonts w:cs="Arial"/>
          <w:b/>
          <w:szCs w:val="22"/>
        </w:rPr>
        <w:t>w</w:t>
      </w:r>
      <w:r>
        <w:rPr>
          <w:rFonts w:cs="Arial"/>
          <w:b/>
          <w:szCs w:val="22"/>
        </w:rPr>
        <w:t>elt und der BL:OOM-</w:t>
      </w:r>
      <w:proofErr w:type="spellStart"/>
      <w:r>
        <w:rPr>
          <w:rFonts w:cs="Arial"/>
          <w:b/>
          <w:szCs w:val="22"/>
        </w:rPr>
        <w:t>BloggerRoom</w:t>
      </w:r>
      <w:proofErr w:type="spellEnd"/>
      <w:r>
        <w:rPr>
          <w:rFonts w:cs="Arial"/>
          <w:b/>
          <w:szCs w:val="22"/>
        </w:rPr>
        <w:t xml:space="preserve">. </w:t>
      </w:r>
      <w:r w:rsidR="00651702">
        <w:rPr>
          <w:rFonts w:cs="Arial"/>
          <w:b/>
          <w:szCs w:val="22"/>
        </w:rPr>
        <w:t>Manga-, Anime- und Comic-Fans freuen sich auch 2025 wieder auf</w:t>
      </w:r>
      <w:r w:rsidR="00A63C51">
        <w:rPr>
          <w:rFonts w:cs="Arial"/>
          <w:b/>
          <w:szCs w:val="22"/>
        </w:rPr>
        <w:t xml:space="preserve"> das große Frühjahrstreffen der Szene auf der</w:t>
      </w:r>
      <w:r w:rsidR="00651702">
        <w:rPr>
          <w:rFonts w:cs="Arial"/>
          <w:b/>
          <w:szCs w:val="22"/>
        </w:rPr>
        <w:t xml:space="preserve"> </w:t>
      </w:r>
      <w:r>
        <w:rPr>
          <w:rFonts w:cs="Arial"/>
          <w:b/>
          <w:szCs w:val="22"/>
        </w:rPr>
        <w:t>im Verbund stattfindende Manga-Comic-</w:t>
      </w:r>
      <w:proofErr w:type="spellStart"/>
      <w:r>
        <w:rPr>
          <w:rFonts w:cs="Arial"/>
          <w:b/>
          <w:szCs w:val="22"/>
        </w:rPr>
        <w:t>Con</w:t>
      </w:r>
      <w:proofErr w:type="spellEnd"/>
      <w:r w:rsidR="00651702">
        <w:rPr>
          <w:rFonts w:cs="Arial"/>
          <w:b/>
          <w:szCs w:val="22"/>
        </w:rPr>
        <w:t>.</w:t>
      </w:r>
    </w:p>
    <w:p w14:paraId="67B61365" w14:textId="77777777" w:rsidR="003C57EA" w:rsidRDefault="003C57EA">
      <w:pPr>
        <w:spacing w:line="280" w:lineRule="atLeast"/>
        <w:jc w:val="both"/>
        <w:rPr>
          <w:rFonts w:cs="Arial"/>
          <w:b/>
          <w:szCs w:val="22"/>
        </w:rPr>
      </w:pPr>
    </w:p>
    <w:p w14:paraId="288C669B" w14:textId="5CFDC49D" w:rsidR="007F2326" w:rsidRDefault="007F2326">
      <w:pPr>
        <w:spacing w:line="280" w:lineRule="atLeast"/>
        <w:jc w:val="both"/>
        <w:rPr>
          <w:rFonts w:cs="Arial"/>
          <w:szCs w:val="22"/>
        </w:rPr>
      </w:pPr>
      <w:r>
        <w:rPr>
          <w:rFonts w:cs="Arial"/>
          <w:szCs w:val="22"/>
        </w:rPr>
        <w:t>„</w:t>
      </w:r>
      <w:r w:rsidRPr="007F2326">
        <w:rPr>
          <w:rFonts w:cs="Arial"/>
          <w:szCs w:val="22"/>
        </w:rPr>
        <w:t xml:space="preserve">Durch </w:t>
      </w:r>
      <w:r>
        <w:rPr>
          <w:rFonts w:cs="Arial"/>
          <w:szCs w:val="22"/>
        </w:rPr>
        <w:t>Texte und Sprache</w:t>
      </w:r>
      <w:r w:rsidRPr="007F2326">
        <w:rPr>
          <w:rFonts w:cs="Arial"/>
          <w:szCs w:val="22"/>
        </w:rPr>
        <w:t xml:space="preserve"> können Menschen Veränderungen herbeiführen,</w:t>
      </w:r>
      <w:r>
        <w:rPr>
          <w:rFonts w:cs="Arial"/>
          <w:szCs w:val="22"/>
        </w:rPr>
        <w:t xml:space="preserve"> </w:t>
      </w:r>
      <w:r w:rsidR="007A7B9A" w:rsidRPr="007F2326">
        <w:rPr>
          <w:rFonts w:cs="Arial"/>
          <w:szCs w:val="22"/>
        </w:rPr>
        <w:t xml:space="preserve">die oft nachhaltiger </w:t>
      </w:r>
      <w:r w:rsidR="007A7B9A">
        <w:rPr>
          <w:rFonts w:cs="Arial"/>
          <w:szCs w:val="22"/>
        </w:rPr>
        <w:t>wirken</w:t>
      </w:r>
      <w:r w:rsidR="007A7B9A" w:rsidRPr="007F2326">
        <w:rPr>
          <w:rFonts w:cs="Arial"/>
          <w:szCs w:val="22"/>
        </w:rPr>
        <w:t xml:space="preserve"> als </w:t>
      </w:r>
      <w:r w:rsidR="007A7B9A">
        <w:rPr>
          <w:rFonts w:cs="Arial"/>
          <w:szCs w:val="22"/>
        </w:rPr>
        <w:t xml:space="preserve">Handlungen </w:t>
      </w:r>
      <w:r w:rsidR="00B44DC3">
        <w:rPr>
          <w:rFonts w:cs="Arial"/>
          <w:szCs w:val="22"/>
        </w:rPr>
        <w:t xml:space="preserve">– </w:t>
      </w:r>
      <w:r>
        <w:rPr>
          <w:rFonts w:cs="Arial"/>
          <w:szCs w:val="22"/>
        </w:rPr>
        <w:t xml:space="preserve">positiv wie negativ. </w:t>
      </w:r>
      <w:r>
        <w:rPr>
          <w:rFonts w:cs="Arial"/>
          <w:bCs/>
          <w:szCs w:val="22"/>
        </w:rPr>
        <w:t>Worte müssen also weise gewählt werden! Wir sind stolz darauf, denjenigen, die diese Kunst beherrschen – Autorinnen, Autoren und Verlagen – seit Jahrzehnten</w:t>
      </w:r>
      <w:r w:rsidR="00B44DC3">
        <w:rPr>
          <w:rFonts w:cs="Arial"/>
          <w:bCs/>
          <w:szCs w:val="22"/>
        </w:rPr>
        <w:t xml:space="preserve"> erfolgreich</w:t>
      </w:r>
      <w:r>
        <w:rPr>
          <w:rFonts w:cs="Arial"/>
          <w:bCs/>
          <w:szCs w:val="22"/>
        </w:rPr>
        <w:t xml:space="preserve"> eine Bühne zu bieten“, so</w:t>
      </w:r>
      <w:r>
        <w:rPr>
          <w:rFonts w:cs="Arial"/>
          <w:szCs w:val="22"/>
        </w:rPr>
        <w:t xml:space="preserve"> Martin Buhl-Wagner, Geschäftsführer der Leipziger Messe. </w:t>
      </w:r>
    </w:p>
    <w:p w14:paraId="272A967B" w14:textId="77777777" w:rsidR="003C57EA" w:rsidRDefault="003C57EA">
      <w:pPr>
        <w:spacing w:line="280" w:lineRule="atLeast"/>
        <w:jc w:val="both"/>
        <w:rPr>
          <w:rFonts w:cs="Arial"/>
          <w:szCs w:val="22"/>
        </w:rPr>
      </w:pPr>
    </w:p>
    <w:p w14:paraId="27DBA508" w14:textId="59CF2552" w:rsidR="003C57EA" w:rsidRDefault="00651702">
      <w:pPr>
        <w:spacing w:line="280" w:lineRule="atLeast"/>
        <w:jc w:val="both"/>
        <w:rPr>
          <w:rFonts w:cs="Arial"/>
          <w:b/>
          <w:szCs w:val="22"/>
        </w:rPr>
      </w:pPr>
      <w:r>
        <w:rPr>
          <w:rFonts w:cs="Arial"/>
          <w:b/>
          <w:szCs w:val="22"/>
        </w:rPr>
        <w:t>Neu</w:t>
      </w:r>
      <w:r w:rsidR="002A6377">
        <w:rPr>
          <w:rFonts w:cs="Arial"/>
          <w:b/>
          <w:szCs w:val="22"/>
        </w:rPr>
        <w:t xml:space="preserve"> auf der Leipziger Buchmesse</w:t>
      </w:r>
      <w:r>
        <w:rPr>
          <w:rFonts w:cs="Arial"/>
          <w:b/>
          <w:szCs w:val="22"/>
        </w:rPr>
        <w:t>:</w:t>
      </w:r>
      <w:r w:rsidR="004C3387">
        <w:rPr>
          <w:rFonts w:cs="Arial"/>
          <w:b/>
          <w:szCs w:val="22"/>
        </w:rPr>
        <w:t xml:space="preserve"> </w:t>
      </w:r>
      <w:r w:rsidR="002A6377">
        <w:rPr>
          <w:rFonts w:cs="Arial"/>
          <w:b/>
          <w:szCs w:val="22"/>
        </w:rPr>
        <w:t>„</w:t>
      </w:r>
      <w:r>
        <w:rPr>
          <w:rFonts w:cs="Arial"/>
          <w:b/>
          <w:szCs w:val="22"/>
        </w:rPr>
        <w:t>Forum</w:t>
      </w:r>
      <w:r w:rsidR="002A6377">
        <w:rPr>
          <w:rFonts w:cs="Arial"/>
          <w:b/>
          <w:szCs w:val="22"/>
        </w:rPr>
        <w:t xml:space="preserve"> Mensch &amp; KI: Schöne neue Welt?“</w:t>
      </w:r>
      <w:r w:rsidR="004C3387">
        <w:rPr>
          <w:rFonts w:cs="Arial"/>
          <w:b/>
          <w:szCs w:val="22"/>
        </w:rPr>
        <w:t xml:space="preserve"> und Audio</w:t>
      </w:r>
      <w:r>
        <w:rPr>
          <w:rFonts w:cs="Arial"/>
          <w:b/>
          <w:szCs w:val="22"/>
        </w:rPr>
        <w:t>welt</w:t>
      </w:r>
    </w:p>
    <w:p w14:paraId="668B7F5C" w14:textId="13CE72C5" w:rsidR="00AE0BFA" w:rsidRDefault="00AE0BFA">
      <w:pPr>
        <w:spacing w:line="280" w:lineRule="atLeast"/>
        <w:jc w:val="both"/>
        <w:rPr>
          <w:rFonts w:cs="Arial"/>
          <w:szCs w:val="22"/>
        </w:rPr>
      </w:pPr>
    </w:p>
    <w:p w14:paraId="2F8A5CC1" w14:textId="5CCCB72A" w:rsidR="00AE0BFA" w:rsidRDefault="00AE0BFA" w:rsidP="00AE0BFA">
      <w:pPr>
        <w:spacing w:line="280" w:lineRule="atLeast"/>
        <w:jc w:val="both"/>
        <w:rPr>
          <w:rFonts w:cs="Arial"/>
          <w:szCs w:val="22"/>
        </w:rPr>
      </w:pPr>
      <w:r>
        <w:t>„</w:t>
      </w:r>
      <w:r w:rsidRPr="00AE0BFA">
        <w:t xml:space="preserve">Worte </w:t>
      </w:r>
      <w:r>
        <w:t>er</w:t>
      </w:r>
      <w:r w:rsidRPr="00AE0BFA">
        <w:t>öffnen uns neue Perspektiven</w:t>
      </w:r>
      <w:r w:rsidR="0045296F">
        <w:t xml:space="preserve">, schaffen Brücken und </w:t>
      </w:r>
      <w:r w:rsidR="00771B6B">
        <w:t>Offenheit</w:t>
      </w:r>
      <w:r w:rsidR="00F131D3">
        <w:t xml:space="preserve"> </w:t>
      </w:r>
      <w:r>
        <w:t>– g</w:t>
      </w:r>
      <w:r w:rsidRPr="00AE0BFA">
        <w:t xml:space="preserve">leichzeitig können sie aber auch spalten und destruktive Kräfte mobilisieren. </w:t>
      </w:r>
      <w:r w:rsidR="0045296F">
        <w:t xml:space="preserve">Diese Ambivalenz sehen wir </w:t>
      </w:r>
      <w:r w:rsidR="00771B6B">
        <w:t>auch</w:t>
      </w:r>
      <w:r w:rsidR="0045296F">
        <w:t xml:space="preserve"> </w:t>
      </w:r>
      <w:r w:rsidR="00771B6B">
        <w:t xml:space="preserve">beim Themenfeld Künstliche Intelligenz und Gesellschaft. </w:t>
      </w:r>
      <w:r w:rsidR="00C47DD9">
        <w:t xml:space="preserve">In </w:t>
      </w:r>
      <w:r w:rsidR="00D8730E">
        <w:t>unserem</w:t>
      </w:r>
      <w:r w:rsidR="00C47DD9">
        <w:t xml:space="preserve"> neuen </w:t>
      </w:r>
      <w:r w:rsidR="00C47DD9" w:rsidRPr="00A430CA">
        <w:rPr>
          <w:b/>
        </w:rPr>
        <w:t>Forum</w:t>
      </w:r>
      <w:r w:rsidR="003A7477" w:rsidRPr="00A430CA">
        <w:rPr>
          <w:b/>
        </w:rPr>
        <w:t xml:space="preserve"> Mensch &amp; KI – Schöne neue Welt?</w:t>
      </w:r>
      <w:r w:rsidR="00C47DD9">
        <w:t xml:space="preserve"> </w:t>
      </w:r>
      <w:r w:rsidR="00F131D3">
        <w:t xml:space="preserve">beleuchten wir </w:t>
      </w:r>
      <w:r w:rsidR="00771B6B">
        <w:t xml:space="preserve">intensiv </w:t>
      </w:r>
      <w:r w:rsidR="00F131D3">
        <w:t xml:space="preserve">die zwei Seiten der Medaille, Fortschritt und Risiken, </w:t>
      </w:r>
      <w:r>
        <w:t>mit verschiedenen</w:t>
      </w:r>
      <w:r w:rsidR="00771B6B">
        <w:t>, auch interaktiven</w:t>
      </w:r>
      <w:r>
        <w:t xml:space="preserve"> Veranstaltungsformaten</w:t>
      </w:r>
      <w:r>
        <w:rPr>
          <w:rFonts w:cs="Arial"/>
          <w:szCs w:val="22"/>
        </w:rPr>
        <w:t xml:space="preserve">“, sagt Astrid Böhmisch, Direktorin der Leipziger Buchmesse. </w:t>
      </w:r>
    </w:p>
    <w:p w14:paraId="6A1514F4" w14:textId="77777777" w:rsidR="00AE0BFA" w:rsidRDefault="00AE0BFA" w:rsidP="00AE0BFA">
      <w:pPr>
        <w:spacing w:line="280" w:lineRule="atLeast"/>
        <w:jc w:val="both"/>
        <w:rPr>
          <w:rFonts w:cs="Arial"/>
          <w:szCs w:val="22"/>
        </w:rPr>
      </w:pPr>
    </w:p>
    <w:p w14:paraId="19DBDFC6" w14:textId="77777777" w:rsidR="003C57EA" w:rsidRDefault="004C3387">
      <w:pPr>
        <w:tabs>
          <w:tab w:val="left" w:pos="720"/>
        </w:tabs>
        <w:spacing w:line="280" w:lineRule="atLeast"/>
        <w:jc w:val="both"/>
        <w:rPr>
          <w:rFonts w:cs="Arial"/>
          <w:szCs w:val="22"/>
        </w:rPr>
      </w:pPr>
      <w:r>
        <w:rPr>
          <w:rFonts w:cs="Arial"/>
          <w:szCs w:val="22"/>
        </w:rPr>
        <w:t xml:space="preserve">Neben dem </w:t>
      </w:r>
      <w:r>
        <w:rPr>
          <w:rFonts w:cs="Arial"/>
          <w:i/>
          <w:iCs/>
          <w:szCs w:val="22"/>
        </w:rPr>
        <w:t>was</w:t>
      </w:r>
      <w:r>
        <w:rPr>
          <w:rFonts w:cs="Arial"/>
          <w:szCs w:val="22"/>
        </w:rPr>
        <w:t xml:space="preserve"> gesagt wird, wirkt sich die Art und Weise </w:t>
      </w:r>
      <w:r>
        <w:rPr>
          <w:rFonts w:cs="Arial"/>
          <w:i/>
          <w:iCs/>
          <w:szCs w:val="22"/>
        </w:rPr>
        <w:t>wie</w:t>
      </w:r>
      <w:r>
        <w:rPr>
          <w:rFonts w:cs="Arial"/>
          <w:szCs w:val="22"/>
        </w:rPr>
        <w:t xml:space="preserve"> etwas gesagt wird, immens darauf aus, wie wir Worte und Sprache wahrnehmen. Wer Bücher gerne hört, ist in </w:t>
      </w:r>
      <w:r>
        <w:rPr>
          <w:rFonts w:cs="Arial"/>
          <w:b/>
          <w:bCs/>
          <w:szCs w:val="22"/>
        </w:rPr>
        <w:t>der neuen Audiowelt</w:t>
      </w:r>
      <w:r>
        <w:rPr>
          <w:rFonts w:cs="Arial"/>
          <w:szCs w:val="22"/>
        </w:rPr>
        <w:t xml:space="preserve"> der Leipziger Buchmesse richtig. Auf der Audio-Bühne stellen prominente </w:t>
      </w:r>
      <w:proofErr w:type="spellStart"/>
      <w:r>
        <w:rPr>
          <w:rFonts w:cs="Arial"/>
          <w:szCs w:val="22"/>
        </w:rPr>
        <w:t>Sprecher:innen</w:t>
      </w:r>
      <w:proofErr w:type="spellEnd"/>
      <w:r>
        <w:rPr>
          <w:rFonts w:cs="Arial"/>
          <w:szCs w:val="22"/>
        </w:rPr>
        <w:t xml:space="preserve"> und </w:t>
      </w:r>
      <w:proofErr w:type="spellStart"/>
      <w:r>
        <w:rPr>
          <w:rFonts w:cs="Arial"/>
          <w:szCs w:val="22"/>
        </w:rPr>
        <w:t>Autor:innen</w:t>
      </w:r>
      <w:proofErr w:type="spellEnd"/>
      <w:r>
        <w:rPr>
          <w:rFonts w:cs="Arial"/>
          <w:szCs w:val="22"/>
        </w:rPr>
        <w:t xml:space="preserve"> Neuerscheinungen vor; in der Audio-Lounge kann das Publikum verweilen, neue Veröffentlichungen testhören und Live-Podcasts erleben. </w:t>
      </w:r>
    </w:p>
    <w:p w14:paraId="23246F12" w14:textId="77777777" w:rsidR="003C57EA" w:rsidRDefault="003C57EA">
      <w:pPr>
        <w:tabs>
          <w:tab w:val="left" w:pos="720"/>
        </w:tabs>
        <w:spacing w:line="280" w:lineRule="atLeast"/>
        <w:jc w:val="both"/>
        <w:rPr>
          <w:rFonts w:cs="Arial"/>
          <w:szCs w:val="22"/>
        </w:rPr>
      </w:pPr>
    </w:p>
    <w:p w14:paraId="47C5CB99" w14:textId="4CDE5F4F" w:rsidR="003C57EA" w:rsidRDefault="00ED3466">
      <w:pPr>
        <w:tabs>
          <w:tab w:val="left" w:pos="720"/>
        </w:tabs>
        <w:spacing w:line="280" w:lineRule="atLeast"/>
        <w:jc w:val="both"/>
        <w:rPr>
          <w:rFonts w:cs="Arial"/>
          <w:szCs w:val="22"/>
        </w:rPr>
      </w:pPr>
      <w:r>
        <w:rPr>
          <w:rFonts w:cs="Arial"/>
          <w:szCs w:val="22"/>
        </w:rPr>
        <w:t>Neben den tradierten Kanälen sind viele Literaturfans vermehrt oder sogar ausschließlich</w:t>
      </w:r>
      <w:r w:rsidR="004C3387">
        <w:rPr>
          <w:rFonts w:cs="Arial"/>
          <w:szCs w:val="22"/>
        </w:rPr>
        <w:t xml:space="preserve"> auf </w:t>
      </w:r>
      <w:proofErr w:type="spellStart"/>
      <w:r w:rsidR="004C3387">
        <w:rPr>
          <w:rFonts w:cs="Arial"/>
          <w:szCs w:val="22"/>
        </w:rPr>
        <w:t>BookTok</w:t>
      </w:r>
      <w:proofErr w:type="spellEnd"/>
      <w:r w:rsidR="004C3387">
        <w:rPr>
          <w:rFonts w:cs="Arial"/>
          <w:szCs w:val="22"/>
        </w:rPr>
        <w:t xml:space="preserve">-, </w:t>
      </w:r>
      <w:proofErr w:type="spellStart"/>
      <w:r w:rsidR="004C3387">
        <w:rPr>
          <w:rFonts w:cs="Arial"/>
          <w:szCs w:val="22"/>
        </w:rPr>
        <w:t>Bookstagram</w:t>
      </w:r>
      <w:proofErr w:type="spellEnd"/>
      <w:r w:rsidR="004C3387">
        <w:rPr>
          <w:rFonts w:cs="Arial"/>
          <w:szCs w:val="22"/>
        </w:rPr>
        <w:t>- und Book-Tube-Kanälen</w:t>
      </w:r>
      <w:r>
        <w:rPr>
          <w:rFonts w:cs="Arial"/>
          <w:szCs w:val="22"/>
        </w:rPr>
        <w:t xml:space="preserve">, um sich über Neuerscheinungen zu </w:t>
      </w:r>
      <w:r>
        <w:rPr>
          <w:rFonts w:cs="Arial"/>
          <w:szCs w:val="22"/>
        </w:rPr>
        <w:lastRenderedPageBreak/>
        <w:t>informieren oder sich auszutauschen</w:t>
      </w:r>
      <w:r w:rsidR="004C3387">
        <w:rPr>
          <w:rFonts w:cs="Arial"/>
          <w:szCs w:val="22"/>
        </w:rPr>
        <w:t xml:space="preserve">. Der </w:t>
      </w:r>
      <w:r w:rsidR="004C3387">
        <w:rPr>
          <w:rFonts w:cs="Arial"/>
          <w:b/>
          <w:bCs/>
          <w:szCs w:val="22"/>
        </w:rPr>
        <w:t>BL:OOM</w:t>
      </w:r>
      <w:r w:rsidR="004C3387">
        <w:rPr>
          <w:rFonts w:cs="Arial"/>
          <w:szCs w:val="22"/>
        </w:rPr>
        <w:t xml:space="preserve">, der neue </w:t>
      </w:r>
      <w:proofErr w:type="spellStart"/>
      <w:r w:rsidR="004C3387">
        <w:rPr>
          <w:rFonts w:cs="Arial"/>
          <w:b/>
          <w:bCs/>
          <w:szCs w:val="22"/>
        </w:rPr>
        <w:t>BloggerRoom</w:t>
      </w:r>
      <w:proofErr w:type="spellEnd"/>
      <w:r w:rsidR="004C3387">
        <w:rPr>
          <w:rFonts w:cs="Arial"/>
          <w:b/>
          <w:bCs/>
          <w:szCs w:val="22"/>
        </w:rPr>
        <w:t xml:space="preserve"> </w:t>
      </w:r>
      <w:r w:rsidR="004C3387">
        <w:rPr>
          <w:rFonts w:cs="Arial"/>
          <w:szCs w:val="22"/>
        </w:rPr>
        <w:t xml:space="preserve">auf der Leipziger Buchmesse, ist die zentrale Anlaufstelle </w:t>
      </w:r>
      <w:r w:rsidR="00C227C6">
        <w:rPr>
          <w:rFonts w:cs="Arial"/>
          <w:szCs w:val="22"/>
        </w:rPr>
        <w:t xml:space="preserve">speziell </w:t>
      </w:r>
      <w:r w:rsidR="004C3387">
        <w:rPr>
          <w:rFonts w:cs="Arial"/>
          <w:szCs w:val="22"/>
        </w:rPr>
        <w:t xml:space="preserve">für alle </w:t>
      </w:r>
      <w:proofErr w:type="spellStart"/>
      <w:r w:rsidR="004C3387">
        <w:rPr>
          <w:rFonts w:cs="Arial"/>
          <w:b/>
          <w:bCs/>
          <w:szCs w:val="22"/>
        </w:rPr>
        <w:t>Buchblogger:innen</w:t>
      </w:r>
      <w:proofErr w:type="spellEnd"/>
      <w:r w:rsidR="004C3387">
        <w:rPr>
          <w:rFonts w:cs="Arial"/>
          <w:b/>
          <w:bCs/>
          <w:szCs w:val="22"/>
        </w:rPr>
        <w:t xml:space="preserve">, </w:t>
      </w:r>
      <w:proofErr w:type="spellStart"/>
      <w:r w:rsidR="004C3387">
        <w:rPr>
          <w:b/>
          <w:bCs/>
        </w:rPr>
        <w:t>BookToker:innen</w:t>
      </w:r>
      <w:proofErr w:type="spellEnd"/>
      <w:r w:rsidR="004C3387">
        <w:rPr>
          <w:b/>
          <w:bCs/>
        </w:rPr>
        <w:t xml:space="preserve"> und </w:t>
      </w:r>
      <w:proofErr w:type="spellStart"/>
      <w:r w:rsidR="004C3387">
        <w:rPr>
          <w:b/>
          <w:bCs/>
        </w:rPr>
        <w:t>Booktuber:innen</w:t>
      </w:r>
      <w:proofErr w:type="spellEnd"/>
      <w:r w:rsidR="00C227C6" w:rsidRPr="00C227C6">
        <w:rPr>
          <w:bCs/>
        </w:rPr>
        <w:t>, die in der Literatur- und Medienlandschaft eine immer wichtigere Rolle spielen</w:t>
      </w:r>
      <w:r w:rsidR="00C227C6">
        <w:rPr>
          <w:b/>
          <w:bCs/>
        </w:rPr>
        <w:t>.</w:t>
      </w:r>
      <w:r w:rsidR="004C3387">
        <w:rPr>
          <w:b/>
          <w:bCs/>
        </w:rPr>
        <w:t xml:space="preserve"> </w:t>
      </w:r>
      <w:r w:rsidR="004C3387">
        <w:t xml:space="preserve">Hier können sie in Ruhe ihre Videos schneiden, </w:t>
      </w:r>
      <w:proofErr w:type="spellStart"/>
      <w:r w:rsidR="004C3387">
        <w:t>netzwerken</w:t>
      </w:r>
      <w:proofErr w:type="spellEnd"/>
      <w:r w:rsidR="004C3387">
        <w:t xml:space="preserve"> und ein speziell für sie kuratierte</w:t>
      </w:r>
      <w:r w:rsidR="00AE0BFA">
        <w:t>n</w:t>
      </w:r>
      <w:r w:rsidR="004C3387">
        <w:t xml:space="preserve"> Literaturprogramm genießen.</w:t>
      </w:r>
    </w:p>
    <w:p w14:paraId="15CEAAF8" w14:textId="77777777" w:rsidR="003C57EA" w:rsidRDefault="003C57EA">
      <w:pPr>
        <w:spacing w:line="276" w:lineRule="auto"/>
        <w:jc w:val="both"/>
        <w:rPr>
          <w:rFonts w:cs="Arial"/>
          <w:szCs w:val="22"/>
        </w:rPr>
      </w:pPr>
    </w:p>
    <w:p w14:paraId="34819A7A" w14:textId="54571B24" w:rsidR="003C57EA" w:rsidRDefault="004C3387">
      <w:pPr>
        <w:spacing w:line="276" w:lineRule="auto"/>
        <w:jc w:val="both"/>
        <w:rPr>
          <w:rFonts w:cs="Arial"/>
          <w:szCs w:val="22"/>
        </w:rPr>
      </w:pPr>
      <w:r>
        <w:rPr>
          <w:rFonts w:cs="Arial"/>
          <w:szCs w:val="22"/>
        </w:rPr>
        <w:t xml:space="preserve">In der </w:t>
      </w:r>
      <w:r>
        <w:rPr>
          <w:b/>
          <w:bCs/>
        </w:rPr>
        <w:t>#buchbar</w:t>
      </w:r>
      <w:r>
        <w:t xml:space="preserve"> treffen </w:t>
      </w:r>
      <w:proofErr w:type="spellStart"/>
      <w:r>
        <w:t>Messebesucher:innen</w:t>
      </w:r>
      <w:proofErr w:type="spellEnd"/>
      <w:r>
        <w:t xml:space="preserve"> ihre Stars und haben im großen </w:t>
      </w:r>
      <w:r>
        <w:rPr>
          <w:b/>
          <w:bCs/>
        </w:rPr>
        <w:t xml:space="preserve">Signierbereich </w:t>
      </w:r>
      <w:r>
        <w:t xml:space="preserve">die Möglichkeit, sich ihr Lieblingsbuch mit einem Autogramm versehen zu lassen. </w:t>
      </w:r>
      <w:r>
        <w:rPr>
          <w:rFonts w:cs="Arial"/>
          <w:szCs w:val="22"/>
        </w:rPr>
        <w:t>Beim</w:t>
      </w:r>
      <w:r w:rsidR="00D8706A">
        <w:rPr>
          <w:rFonts w:cs="Arial"/>
          <w:szCs w:val="22"/>
        </w:rPr>
        <w:t xml:space="preserve"> inzwischen etablierten</w:t>
      </w:r>
      <w:r>
        <w:rPr>
          <w:rFonts w:cs="Arial"/>
          <w:szCs w:val="22"/>
        </w:rPr>
        <w:t xml:space="preserve"> </w:t>
      </w:r>
      <w:r>
        <w:rPr>
          <w:rFonts w:cs="Arial"/>
          <w:b/>
          <w:bCs/>
          <w:szCs w:val="22"/>
        </w:rPr>
        <w:t>Forum Offene Gesellschaft</w:t>
      </w:r>
      <w:r>
        <w:rPr>
          <w:rFonts w:cs="Arial"/>
          <w:szCs w:val="22"/>
        </w:rPr>
        <w:t xml:space="preserve"> ist das Publikum</w:t>
      </w:r>
      <w:r w:rsidR="00651702">
        <w:rPr>
          <w:rFonts w:cs="Arial"/>
          <w:szCs w:val="22"/>
        </w:rPr>
        <w:t xml:space="preserve"> </w:t>
      </w:r>
      <w:r>
        <w:rPr>
          <w:rFonts w:cs="Arial"/>
          <w:szCs w:val="22"/>
        </w:rPr>
        <w:t xml:space="preserve">erstmals eingeladen, über gesellschaftliche und politische Themen der Gegenwart mitzudiskutieren. </w:t>
      </w:r>
      <w:r w:rsidR="00651702">
        <w:rPr>
          <w:rFonts w:cs="Arial"/>
          <w:szCs w:val="22"/>
        </w:rPr>
        <w:t xml:space="preserve">In Halle 5 präsentieren die </w:t>
      </w:r>
      <w:r w:rsidR="00651702" w:rsidRPr="00651702">
        <w:rPr>
          <w:rFonts w:cs="Arial"/>
          <w:b/>
          <w:szCs w:val="22"/>
        </w:rPr>
        <w:t>unabhängigen Verlage</w:t>
      </w:r>
      <w:r w:rsidR="00651702">
        <w:rPr>
          <w:rFonts w:cs="Arial"/>
          <w:szCs w:val="22"/>
        </w:rPr>
        <w:t xml:space="preserve"> wieder ihre Neuheiten.</w:t>
      </w:r>
    </w:p>
    <w:p w14:paraId="6B0FFE81" w14:textId="77777777" w:rsidR="003C57EA" w:rsidRDefault="003C57EA">
      <w:pPr>
        <w:spacing w:line="276" w:lineRule="auto"/>
        <w:jc w:val="both"/>
        <w:rPr>
          <w:rFonts w:cs="Arial"/>
          <w:szCs w:val="22"/>
        </w:rPr>
      </w:pPr>
    </w:p>
    <w:p w14:paraId="5FA37FF1" w14:textId="4255C2A4" w:rsidR="003C57EA" w:rsidRDefault="00651702">
      <w:pPr>
        <w:spacing w:line="276" w:lineRule="auto"/>
        <w:jc w:val="both"/>
      </w:pPr>
      <w:r>
        <w:t xml:space="preserve">Einer der </w:t>
      </w:r>
      <w:r w:rsidR="004C3387">
        <w:t>größte</w:t>
      </w:r>
      <w:r>
        <w:t>n</w:t>
      </w:r>
      <w:r w:rsidR="004C3387">
        <w:t xml:space="preserve"> Ausstellungsbereich</w:t>
      </w:r>
      <w:r>
        <w:t>e</w:t>
      </w:r>
      <w:r w:rsidR="004C3387">
        <w:t xml:space="preserve"> ist </w:t>
      </w:r>
      <w:r>
        <w:t xml:space="preserve">auch </w:t>
      </w:r>
      <w:r w:rsidR="004C3387">
        <w:t xml:space="preserve">2025 der Bildungsbereich mit seinem Fachprogramm </w:t>
      </w:r>
      <w:r w:rsidR="004C3387">
        <w:rPr>
          <w:b/>
          <w:bCs/>
        </w:rPr>
        <w:t>FOKUS Bildung</w:t>
      </w:r>
      <w:r w:rsidR="004C3387">
        <w:t xml:space="preserve">. </w:t>
      </w:r>
      <w:r>
        <w:t>I</w:t>
      </w:r>
      <w:r w:rsidR="004C3387">
        <w:t xml:space="preserve">m </w:t>
      </w:r>
      <w:r w:rsidR="004C3387">
        <w:rPr>
          <w:b/>
          <w:bCs/>
        </w:rPr>
        <w:t>Kinder- und Jugendbereich und der Phantastik</w:t>
      </w:r>
      <w:r w:rsidR="004C3387">
        <w:t xml:space="preserve"> ist die Zahl der Aussteller </w:t>
      </w:r>
      <w:r>
        <w:t xml:space="preserve">ebenfalls </w:t>
      </w:r>
      <w:r w:rsidR="00F131D3">
        <w:t>weitergewachsen</w:t>
      </w:r>
      <w:r w:rsidR="004C3387">
        <w:t xml:space="preserve">. Die vielfältigen Angebote für das Publikum werden durch das breite </w:t>
      </w:r>
      <w:r w:rsidR="004C3387">
        <w:rPr>
          <w:b/>
          <w:bCs/>
        </w:rPr>
        <w:t>Fachprogramm für die Buch- und Medienbranche</w:t>
      </w:r>
      <w:r w:rsidR="004C3387">
        <w:t xml:space="preserve"> ergänzt.</w:t>
      </w:r>
      <w:r w:rsidR="004C3387">
        <w:rPr>
          <w:rFonts w:cs="Arial"/>
          <w:szCs w:val="22"/>
        </w:rPr>
        <w:t xml:space="preserve"> Wer sich für seltene</w:t>
      </w:r>
      <w:r>
        <w:rPr>
          <w:rFonts w:cs="Arial"/>
          <w:szCs w:val="22"/>
        </w:rPr>
        <w:t xml:space="preserve"> und</w:t>
      </w:r>
      <w:r w:rsidR="004C3387">
        <w:rPr>
          <w:rFonts w:cs="Arial"/>
          <w:szCs w:val="22"/>
        </w:rPr>
        <w:t xml:space="preserve"> historische Bücher</w:t>
      </w:r>
      <w:r>
        <w:rPr>
          <w:rFonts w:cs="Arial"/>
          <w:szCs w:val="22"/>
        </w:rPr>
        <w:t xml:space="preserve"> und Grafiken</w:t>
      </w:r>
      <w:r w:rsidR="004C3387">
        <w:rPr>
          <w:rFonts w:cs="Arial"/>
          <w:szCs w:val="22"/>
        </w:rPr>
        <w:t xml:space="preserve"> interessiert, ist auf </w:t>
      </w:r>
      <w:r w:rsidR="004C3387">
        <w:rPr>
          <w:rFonts w:cs="Arial"/>
          <w:bCs/>
          <w:szCs w:val="22"/>
        </w:rPr>
        <w:t xml:space="preserve">der </w:t>
      </w:r>
      <w:r w:rsidR="004C3387">
        <w:rPr>
          <w:rFonts w:cs="Arial"/>
          <w:b/>
          <w:szCs w:val="22"/>
        </w:rPr>
        <w:t>31. Leipziger Antiquariatsmesse</w:t>
      </w:r>
      <w:r w:rsidR="004C3387">
        <w:rPr>
          <w:rFonts w:cs="Arial"/>
          <w:bCs/>
          <w:szCs w:val="22"/>
        </w:rPr>
        <w:t xml:space="preserve"> richtig</w:t>
      </w:r>
      <w:r w:rsidR="00BE4EF8">
        <w:rPr>
          <w:rFonts w:cs="Arial"/>
          <w:bCs/>
          <w:szCs w:val="22"/>
        </w:rPr>
        <w:t>. Sie findet</w:t>
      </w:r>
      <w:r w:rsidR="004C3387">
        <w:rPr>
          <w:rFonts w:cs="Arial"/>
          <w:bCs/>
          <w:szCs w:val="22"/>
        </w:rPr>
        <w:t xml:space="preserve"> ebenfalls</w:t>
      </w:r>
      <w:r>
        <w:rPr>
          <w:rFonts w:cs="Arial"/>
          <w:bCs/>
          <w:szCs w:val="22"/>
        </w:rPr>
        <w:t xml:space="preserve"> wieder</w:t>
      </w:r>
      <w:r w:rsidR="004C3387">
        <w:rPr>
          <w:rFonts w:cs="Arial"/>
          <w:bCs/>
          <w:szCs w:val="22"/>
        </w:rPr>
        <w:t xml:space="preserve"> im Verbund mit der Buchmesse statt.</w:t>
      </w:r>
    </w:p>
    <w:p w14:paraId="49AE87E6" w14:textId="77777777" w:rsidR="003C57EA" w:rsidRDefault="003C57EA">
      <w:pPr>
        <w:spacing w:line="280" w:lineRule="atLeast"/>
        <w:jc w:val="both"/>
        <w:rPr>
          <w:rFonts w:cs="Arial"/>
          <w:szCs w:val="22"/>
        </w:rPr>
      </w:pPr>
    </w:p>
    <w:p w14:paraId="47A05ECB" w14:textId="77777777" w:rsidR="003C57EA" w:rsidRDefault="004C3387">
      <w:pPr>
        <w:spacing w:line="280" w:lineRule="atLeast"/>
        <w:jc w:val="both"/>
        <w:rPr>
          <w:rFonts w:cs="Arial"/>
          <w:b/>
          <w:bCs/>
          <w:szCs w:val="22"/>
        </w:rPr>
      </w:pPr>
      <w:r>
        <w:rPr>
          <w:rFonts w:cs="Arial"/>
          <w:b/>
          <w:bCs/>
          <w:szCs w:val="22"/>
        </w:rPr>
        <w:t>Noch mehr Festivalatmosphäre und Stars der norwegischen Literatur in Leipzig</w:t>
      </w:r>
    </w:p>
    <w:p w14:paraId="6E615C39" w14:textId="77777777" w:rsidR="003C57EA" w:rsidRDefault="003C57EA">
      <w:pPr>
        <w:spacing w:line="280" w:lineRule="atLeast"/>
        <w:jc w:val="both"/>
        <w:rPr>
          <w:rFonts w:cs="Arial"/>
          <w:szCs w:val="22"/>
        </w:rPr>
      </w:pPr>
    </w:p>
    <w:p w14:paraId="281BE5AD" w14:textId="6A943048" w:rsidR="003C57EA" w:rsidRDefault="004C3387">
      <w:pPr>
        <w:spacing w:line="280" w:lineRule="atLeast"/>
        <w:jc w:val="both"/>
        <w:rPr>
          <w:rFonts w:cs="Arial"/>
          <w:szCs w:val="22"/>
        </w:rPr>
      </w:pPr>
      <w:r>
        <w:rPr>
          <w:rFonts w:cs="Arial"/>
          <w:szCs w:val="22"/>
        </w:rPr>
        <w:t xml:space="preserve">Wenn </w:t>
      </w:r>
      <w:r w:rsidR="007F2326">
        <w:rPr>
          <w:rFonts w:cs="Arial"/>
          <w:szCs w:val="22"/>
        </w:rPr>
        <w:t xml:space="preserve">überall in der Stadt </w:t>
      </w:r>
      <w:r w:rsidR="00AE0BFA">
        <w:rPr>
          <w:rFonts w:cs="Arial"/>
          <w:szCs w:val="22"/>
        </w:rPr>
        <w:t>wieder</w:t>
      </w:r>
      <w:r>
        <w:rPr>
          <w:rFonts w:cs="Arial"/>
          <w:szCs w:val="22"/>
        </w:rPr>
        <w:t xml:space="preserve"> </w:t>
      </w:r>
      <w:r w:rsidR="007F2326">
        <w:rPr>
          <w:rFonts w:cs="Arial"/>
          <w:szCs w:val="22"/>
        </w:rPr>
        <w:t>eine Literaturveranstaltung auf die nächste folgt</w:t>
      </w:r>
      <w:r>
        <w:rPr>
          <w:rFonts w:cs="Arial"/>
          <w:szCs w:val="22"/>
        </w:rPr>
        <w:t xml:space="preserve">, bekannte </w:t>
      </w:r>
      <w:proofErr w:type="gramStart"/>
      <w:r>
        <w:rPr>
          <w:rFonts w:cs="Arial"/>
          <w:szCs w:val="22"/>
        </w:rPr>
        <w:t>Autor:innen</w:t>
      </w:r>
      <w:proofErr w:type="gramEnd"/>
      <w:r>
        <w:rPr>
          <w:rFonts w:cs="Arial"/>
          <w:szCs w:val="22"/>
        </w:rPr>
        <w:t xml:space="preserve"> auf den Straßen </w:t>
      </w:r>
      <w:r w:rsidR="00AE0BFA">
        <w:rPr>
          <w:rFonts w:cs="Arial"/>
          <w:szCs w:val="22"/>
        </w:rPr>
        <w:t>anzutreffen sind</w:t>
      </w:r>
      <w:r>
        <w:rPr>
          <w:rFonts w:cs="Arial"/>
          <w:szCs w:val="22"/>
        </w:rPr>
        <w:t xml:space="preserve">, dann ist es wieder so weit: </w:t>
      </w:r>
      <w:r>
        <w:rPr>
          <w:rFonts w:cs="Arial"/>
          <w:b/>
          <w:bCs/>
          <w:szCs w:val="22"/>
        </w:rPr>
        <w:t>Leipzig liest</w:t>
      </w:r>
      <w:r>
        <w:rPr>
          <w:rFonts w:cs="Arial"/>
          <w:szCs w:val="22"/>
        </w:rPr>
        <w:t xml:space="preserve">! </w:t>
      </w:r>
      <w:r w:rsidR="00BE4EF8">
        <w:rPr>
          <w:rFonts w:cs="Arial"/>
          <w:szCs w:val="22"/>
        </w:rPr>
        <w:t>Knapp 3</w:t>
      </w:r>
      <w:r>
        <w:rPr>
          <w:rFonts w:cs="Arial"/>
          <w:szCs w:val="22"/>
        </w:rPr>
        <w:t xml:space="preserve">.000 Veranstaltungen finden an hunderten Leseorten statt – darunter erstmals die Frühjahrsversion von „Beste erste Bücher“, eine Veranstaltung in Zusammenarbeit mit dem Leipziger Literaturfestival </w:t>
      </w:r>
      <w:r>
        <w:rPr>
          <w:rFonts w:cs="Arial"/>
          <w:b/>
          <w:bCs/>
          <w:szCs w:val="22"/>
        </w:rPr>
        <w:t>Literarischer Herbst</w:t>
      </w:r>
      <w:r>
        <w:rPr>
          <w:rFonts w:cs="Arial"/>
          <w:szCs w:val="22"/>
        </w:rPr>
        <w:t xml:space="preserve">. </w:t>
      </w:r>
    </w:p>
    <w:p w14:paraId="57EB7341" w14:textId="77777777" w:rsidR="003C57EA" w:rsidRDefault="003C57EA">
      <w:pPr>
        <w:spacing w:line="280" w:lineRule="atLeast"/>
        <w:jc w:val="both"/>
        <w:rPr>
          <w:rFonts w:cs="Arial"/>
          <w:szCs w:val="22"/>
        </w:rPr>
      </w:pPr>
    </w:p>
    <w:p w14:paraId="7EB16199" w14:textId="1BFEA743" w:rsidR="003C57EA" w:rsidRDefault="004C3387">
      <w:pPr>
        <w:spacing w:line="280" w:lineRule="atLeast"/>
        <w:jc w:val="both"/>
        <w:rPr>
          <w:rFonts w:cs="Arial"/>
          <w:szCs w:val="22"/>
        </w:rPr>
      </w:pPr>
      <w:r>
        <w:rPr>
          <w:rFonts w:cs="Arial"/>
          <w:szCs w:val="22"/>
        </w:rPr>
        <w:t xml:space="preserve">„Traum im Frühling“ lautet der Slogan des </w:t>
      </w:r>
      <w:r>
        <w:rPr>
          <w:rFonts w:cs="Arial"/>
          <w:b/>
          <w:szCs w:val="22"/>
        </w:rPr>
        <w:t>Gastlandauftritts Norwegens</w:t>
      </w:r>
      <w:r>
        <w:rPr>
          <w:rFonts w:cs="Arial"/>
          <w:szCs w:val="22"/>
        </w:rPr>
        <w:t xml:space="preserve"> auf der Leipziger Buchmesse 2025. Er steht für die Idee des Neuanfangs, der mit dem Frühjahr verbunden ist. Etwas Neues, Frisches und Unbekanntes </w:t>
      </w:r>
      <w:r w:rsidR="00A63C51">
        <w:rPr>
          <w:rFonts w:cs="Arial"/>
          <w:szCs w:val="22"/>
        </w:rPr>
        <w:t>kündigt sich an</w:t>
      </w:r>
      <w:r>
        <w:rPr>
          <w:rFonts w:cs="Arial"/>
          <w:szCs w:val="22"/>
        </w:rPr>
        <w:t xml:space="preserve">. Fast 40 teilnehmende norwegische </w:t>
      </w:r>
      <w:proofErr w:type="spellStart"/>
      <w:r>
        <w:rPr>
          <w:rFonts w:cs="Arial"/>
          <w:szCs w:val="22"/>
        </w:rPr>
        <w:t>Autor:innen</w:t>
      </w:r>
      <w:proofErr w:type="spellEnd"/>
      <w:r>
        <w:rPr>
          <w:rFonts w:cs="Arial"/>
          <w:szCs w:val="22"/>
        </w:rPr>
        <w:t xml:space="preserve"> und </w:t>
      </w:r>
      <w:proofErr w:type="spellStart"/>
      <w:r>
        <w:rPr>
          <w:rFonts w:cs="Arial"/>
          <w:szCs w:val="22"/>
        </w:rPr>
        <w:t>Illustrator:innen</w:t>
      </w:r>
      <w:proofErr w:type="spellEnd"/>
      <w:r>
        <w:rPr>
          <w:rFonts w:cs="Arial"/>
          <w:szCs w:val="22"/>
        </w:rPr>
        <w:t xml:space="preserve"> möchten in diesem Sinne für Begegnungen zwischen den deutschen Leser:innen und der norwegischen Literatur sorgen. Ausrichter des Gastlandauftritts ist </w:t>
      </w:r>
      <w:r>
        <w:rPr>
          <w:rFonts w:cs="Arial"/>
          <w:b/>
          <w:szCs w:val="22"/>
        </w:rPr>
        <w:t xml:space="preserve">NORLA – </w:t>
      </w:r>
      <w:proofErr w:type="spellStart"/>
      <w:r>
        <w:rPr>
          <w:rFonts w:cs="Arial"/>
          <w:b/>
          <w:szCs w:val="22"/>
        </w:rPr>
        <w:t>Norwegian</w:t>
      </w:r>
      <w:proofErr w:type="spellEnd"/>
      <w:r>
        <w:rPr>
          <w:rFonts w:cs="Arial"/>
          <w:b/>
          <w:szCs w:val="22"/>
        </w:rPr>
        <w:t xml:space="preserve"> </w:t>
      </w:r>
      <w:proofErr w:type="spellStart"/>
      <w:r>
        <w:rPr>
          <w:rFonts w:cs="Arial"/>
          <w:b/>
          <w:szCs w:val="22"/>
        </w:rPr>
        <w:t>Literature</w:t>
      </w:r>
      <w:proofErr w:type="spellEnd"/>
      <w:r>
        <w:rPr>
          <w:rFonts w:cs="Arial"/>
          <w:b/>
          <w:szCs w:val="22"/>
        </w:rPr>
        <w:t xml:space="preserve"> </w:t>
      </w:r>
      <w:proofErr w:type="spellStart"/>
      <w:r>
        <w:rPr>
          <w:rFonts w:cs="Arial"/>
          <w:b/>
          <w:szCs w:val="22"/>
        </w:rPr>
        <w:t>Abroad</w:t>
      </w:r>
      <w:proofErr w:type="spellEnd"/>
      <w:r>
        <w:rPr>
          <w:rFonts w:cs="Arial"/>
          <w:szCs w:val="22"/>
        </w:rPr>
        <w:t>.</w:t>
      </w:r>
    </w:p>
    <w:p w14:paraId="75FA1461" w14:textId="77777777" w:rsidR="003C57EA" w:rsidRDefault="003C57EA">
      <w:pPr>
        <w:spacing w:line="280" w:lineRule="atLeast"/>
        <w:jc w:val="both"/>
        <w:rPr>
          <w:rFonts w:cs="Arial"/>
          <w:color w:val="FF0000"/>
          <w:szCs w:val="22"/>
        </w:rPr>
      </w:pPr>
    </w:p>
    <w:p w14:paraId="6B89BABF" w14:textId="01726CC2" w:rsidR="00ED3466" w:rsidRDefault="00D8706A">
      <w:pPr>
        <w:spacing w:line="280" w:lineRule="atLeast"/>
        <w:jc w:val="both"/>
        <w:rPr>
          <w:rFonts w:cs="Arial"/>
          <w:szCs w:val="22"/>
        </w:rPr>
      </w:pPr>
      <w:r>
        <w:rPr>
          <w:rFonts w:cs="Arial"/>
          <w:szCs w:val="22"/>
        </w:rPr>
        <w:t xml:space="preserve">Zum ersten Mal auf der Buchmesse zeigen auch </w:t>
      </w:r>
      <w:r>
        <w:rPr>
          <w:rFonts w:cs="Arial"/>
          <w:b/>
          <w:bCs/>
          <w:szCs w:val="22"/>
        </w:rPr>
        <w:t>Armenien</w:t>
      </w:r>
      <w:r>
        <w:rPr>
          <w:rFonts w:cs="Arial"/>
          <w:szCs w:val="22"/>
        </w:rPr>
        <w:t xml:space="preserve"> und die </w:t>
      </w:r>
      <w:r>
        <w:rPr>
          <w:rFonts w:cs="Arial"/>
          <w:b/>
          <w:bCs/>
          <w:szCs w:val="22"/>
        </w:rPr>
        <w:t>Philippinen</w:t>
      </w:r>
      <w:r>
        <w:rPr>
          <w:rFonts w:cs="Arial"/>
          <w:szCs w:val="22"/>
        </w:rPr>
        <w:t xml:space="preserve"> die Vielfalt ihrer Gegenwartsliteratur. Tschechien und Rumänien bauen ihre Präsenzen aus. </w:t>
      </w:r>
      <w:r w:rsidR="004C3387">
        <w:rPr>
          <w:rFonts w:cs="Arial"/>
          <w:szCs w:val="22"/>
        </w:rPr>
        <w:t xml:space="preserve">Das </w:t>
      </w:r>
      <w:r w:rsidR="004C3387">
        <w:rPr>
          <w:b/>
          <w:bCs/>
        </w:rPr>
        <w:t>TRADUKI-Netzwerk</w:t>
      </w:r>
      <w:r w:rsidR="004C3387">
        <w:t xml:space="preserve"> stellt wieder Autor:innen aus Südosteuropa vor.</w:t>
      </w:r>
      <w:r w:rsidR="004C3387">
        <w:rPr>
          <w:b/>
          <w:bCs/>
        </w:rPr>
        <w:t xml:space="preserve"> </w:t>
      </w:r>
    </w:p>
    <w:p w14:paraId="6B094CC4" w14:textId="77777777" w:rsidR="003C57EA" w:rsidRDefault="003C57EA">
      <w:pPr>
        <w:spacing w:line="280" w:lineRule="atLeast"/>
        <w:jc w:val="both"/>
        <w:rPr>
          <w:rFonts w:cs="Arial"/>
          <w:szCs w:val="22"/>
        </w:rPr>
      </w:pPr>
    </w:p>
    <w:p w14:paraId="5ED2FA5B" w14:textId="77777777" w:rsidR="003C57EA" w:rsidRDefault="004C3387">
      <w:pPr>
        <w:spacing w:line="280" w:lineRule="atLeast"/>
        <w:jc w:val="both"/>
        <w:rPr>
          <w:rFonts w:cs="Arial"/>
          <w:b/>
          <w:bCs/>
          <w:szCs w:val="22"/>
        </w:rPr>
      </w:pPr>
      <w:r>
        <w:rPr>
          <w:rFonts w:cs="Arial"/>
          <w:b/>
          <w:bCs/>
          <w:szCs w:val="22"/>
        </w:rPr>
        <w:t>Preis der Leipziger Buchmesse 2025: fünf neue Gesichter in der Jury</w:t>
      </w:r>
    </w:p>
    <w:p w14:paraId="5EDB5856" w14:textId="77777777" w:rsidR="003C57EA" w:rsidRDefault="003C57EA">
      <w:pPr>
        <w:spacing w:line="280" w:lineRule="atLeast"/>
        <w:jc w:val="both"/>
        <w:rPr>
          <w:rFonts w:cs="Arial"/>
          <w:b/>
          <w:bCs/>
          <w:szCs w:val="22"/>
        </w:rPr>
      </w:pPr>
    </w:p>
    <w:p w14:paraId="1FD8CEEF" w14:textId="77777777" w:rsidR="003C57EA" w:rsidRDefault="004C3387">
      <w:pPr>
        <w:spacing w:line="280" w:lineRule="atLeast"/>
        <w:jc w:val="both"/>
        <w:rPr>
          <w:rFonts w:cs="Arial"/>
          <w:szCs w:val="22"/>
        </w:rPr>
      </w:pPr>
      <w:r>
        <w:rPr>
          <w:rFonts w:cs="Arial"/>
          <w:szCs w:val="22"/>
        </w:rPr>
        <w:t>Bis 2027 übernimmt Katrin Schumacher (MDR Kultur) den Vorsitz der Jury des</w:t>
      </w:r>
      <w:r>
        <w:rPr>
          <w:rFonts w:cs="Arial"/>
          <w:b/>
          <w:bCs/>
          <w:szCs w:val="22"/>
        </w:rPr>
        <w:t xml:space="preserve"> </w:t>
      </w:r>
      <w:r>
        <w:rPr>
          <w:rFonts w:cs="Arial"/>
          <w:szCs w:val="22"/>
        </w:rPr>
        <w:t xml:space="preserve">Preises der Leipziger Buchmesse. Gemeinsam mit Kais </w:t>
      </w:r>
      <w:proofErr w:type="spellStart"/>
      <w:r>
        <w:rPr>
          <w:rFonts w:cs="Arial"/>
          <w:szCs w:val="22"/>
        </w:rPr>
        <w:t>Harrabi</w:t>
      </w:r>
      <w:proofErr w:type="spellEnd"/>
      <w:r>
        <w:rPr>
          <w:rFonts w:cs="Arial"/>
          <w:szCs w:val="22"/>
        </w:rPr>
        <w:t xml:space="preserve">, Judith von Sternburg, Zita Bereuter und Thomas Hummitzsch wird sie die Jurymitglieder Cornelia Geißler und David </w:t>
      </w:r>
      <w:proofErr w:type="spellStart"/>
      <w:r>
        <w:rPr>
          <w:rFonts w:cs="Arial"/>
          <w:szCs w:val="22"/>
        </w:rPr>
        <w:t>Hugendick</w:t>
      </w:r>
      <w:proofErr w:type="spellEnd"/>
      <w:r>
        <w:rPr>
          <w:rFonts w:cs="Arial"/>
          <w:szCs w:val="22"/>
        </w:rPr>
        <w:t xml:space="preserve"> dabei unterstützen, unter den 506 Einreichungen die Preisträger:innen auszuwählen. </w:t>
      </w:r>
    </w:p>
    <w:p w14:paraId="5B876BAF" w14:textId="77777777" w:rsidR="003C57EA" w:rsidRDefault="003C57EA">
      <w:pPr>
        <w:spacing w:line="280" w:lineRule="atLeast"/>
        <w:jc w:val="both"/>
        <w:rPr>
          <w:rFonts w:cs="Arial"/>
          <w:szCs w:val="22"/>
        </w:rPr>
      </w:pPr>
    </w:p>
    <w:p w14:paraId="753AEFA3" w14:textId="520D2F6B" w:rsidR="003C57EA" w:rsidRDefault="004C3387">
      <w:pPr>
        <w:spacing w:line="280" w:lineRule="atLeast"/>
        <w:jc w:val="both"/>
        <w:rPr>
          <w:rFonts w:cs="Arial"/>
          <w:b/>
          <w:bCs/>
          <w:szCs w:val="22"/>
        </w:rPr>
      </w:pPr>
      <w:r>
        <w:rPr>
          <w:rFonts w:cs="Arial"/>
          <w:b/>
          <w:bCs/>
          <w:szCs w:val="22"/>
        </w:rPr>
        <w:t>Manga-Comic-</w:t>
      </w:r>
      <w:proofErr w:type="spellStart"/>
      <w:r>
        <w:rPr>
          <w:rFonts w:cs="Arial"/>
          <w:b/>
          <w:bCs/>
          <w:szCs w:val="22"/>
        </w:rPr>
        <w:t>Con</w:t>
      </w:r>
      <w:proofErr w:type="spellEnd"/>
      <w:r w:rsidR="00E927FA">
        <w:rPr>
          <w:rFonts w:cs="Arial"/>
          <w:b/>
          <w:bCs/>
          <w:szCs w:val="22"/>
        </w:rPr>
        <w:t xml:space="preserve"> 2025</w:t>
      </w:r>
      <w:r>
        <w:rPr>
          <w:rFonts w:cs="Arial"/>
          <w:b/>
          <w:bCs/>
          <w:szCs w:val="22"/>
        </w:rPr>
        <w:t xml:space="preserve">: </w:t>
      </w:r>
      <w:r w:rsidR="00E927FA" w:rsidRPr="00E927FA">
        <w:rPr>
          <w:rFonts w:cs="Arial"/>
          <w:b/>
          <w:bCs/>
          <w:szCs w:val="22"/>
        </w:rPr>
        <w:t xml:space="preserve">Das </w:t>
      </w:r>
      <w:r w:rsidR="00E927FA">
        <w:rPr>
          <w:rFonts w:cs="Arial"/>
          <w:b/>
          <w:bCs/>
          <w:szCs w:val="22"/>
        </w:rPr>
        <w:t>Jahres-</w:t>
      </w:r>
      <w:r w:rsidR="00E927FA" w:rsidRPr="00E927FA">
        <w:rPr>
          <w:rFonts w:cs="Arial"/>
          <w:b/>
          <w:bCs/>
          <w:szCs w:val="22"/>
        </w:rPr>
        <w:t>Highlight für Fans und Kreative der Szene</w:t>
      </w:r>
    </w:p>
    <w:p w14:paraId="710842F6" w14:textId="77777777" w:rsidR="003C57EA" w:rsidRDefault="003C57EA">
      <w:pPr>
        <w:spacing w:line="280" w:lineRule="atLeast"/>
        <w:jc w:val="both"/>
        <w:rPr>
          <w:rFonts w:cs="Arial"/>
          <w:b/>
          <w:bCs/>
          <w:szCs w:val="22"/>
        </w:rPr>
      </w:pPr>
    </w:p>
    <w:p w14:paraId="64FDD638" w14:textId="37AE20B0" w:rsidR="003C57EA" w:rsidRDefault="004C3387">
      <w:pPr>
        <w:spacing w:line="280" w:lineRule="atLeast"/>
        <w:jc w:val="both"/>
        <w:rPr>
          <w:rFonts w:cs="Arial"/>
          <w:szCs w:val="22"/>
        </w:rPr>
      </w:pPr>
      <w:r>
        <w:rPr>
          <w:rFonts w:cs="Arial"/>
          <w:szCs w:val="22"/>
        </w:rPr>
        <w:t>Manga-</w:t>
      </w:r>
      <w:r w:rsidR="00BE4EF8">
        <w:rPr>
          <w:rFonts w:cs="Arial"/>
          <w:szCs w:val="22"/>
        </w:rPr>
        <w:t>, Anim</w:t>
      </w:r>
      <w:r w:rsidR="00A63C51">
        <w:rPr>
          <w:rFonts w:cs="Arial"/>
          <w:szCs w:val="22"/>
        </w:rPr>
        <w:t>e</w:t>
      </w:r>
      <w:r w:rsidR="00BE4EF8">
        <w:rPr>
          <w:rFonts w:cs="Arial"/>
          <w:szCs w:val="22"/>
        </w:rPr>
        <w:t>-</w:t>
      </w:r>
      <w:r>
        <w:rPr>
          <w:rFonts w:cs="Arial"/>
          <w:szCs w:val="22"/>
        </w:rPr>
        <w:t xml:space="preserve"> und Comic-Fans freuen sich sehr auf die</w:t>
      </w:r>
      <w:r>
        <w:rPr>
          <w:rFonts w:cs="Arial"/>
          <w:b/>
          <w:color w:val="000000" w:themeColor="text1"/>
          <w:szCs w:val="22"/>
        </w:rPr>
        <w:t xml:space="preserve"> </w:t>
      </w:r>
      <w:r>
        <w:rPr>
          <w:rFonts w:cs="Arial"/>
          <w:bCs/>
          <w:color w:val="000000" w:themeColor="text1"/>
          <w:szCs w:val="22"/>
        </w:rPr>
        <w:t xml:space="preserve">wichtigste deutsche Frühjahrsveranstaltung der Szene und das Wiedersehen mit vielen Künstler:innen, vor allem mit den japanischen Ehrengästen. Hunderte Aussteller und Verlage sorgen auch 2025 wieder </w:t>
      </w:r>
      <w:r>
        <w:rPr>
          <w:rFonts w:cs="Arial"/>
          <w:bCs/>
          <w:color w:val="000000" w:themeColor="text1"/>
          <w:szCs w:val="22"/>
        </w:rPr>
        <w:lastRenderedPageBreak/>
        <w:t xml:space="preserve">dafür, dass es für die </w:t>
      </w:r>
      <w:r w:rsidR="00BE4EF8">
        <w:rPr>
          <w:rFonts w:cs="Arial"/>
          <w:bCs/>
          <w:color w:val="000000" w:themeColor="text1"/>
          <w:szCs w:val="22"/>
        </w:rPr>
        <w:t>Community</w:t>
      </w:r>
      <w:r>
        <w:rPr>
          <w:rFonts w:cs="Arial"/>
          <w:bCs/>
          <w:color w:val="000000" w:themeColor="text1"/>
          <w:szCs w:val="22"/>
        </w:rPr>
        <w:t xml:space="preserve"> Spannendes zu entdecken gibt. Ein besonderes Highlight ist </w:t>
      </w:r>
      <w:r>
        <w:rPr>
          <w:rFonts w:cs="Arial"/>
          <w:szCs w:val="22"/>
        </w:rPr>
        <w:t xml:space="preserve">das Finale der neuen </w:t>
      </w:r>
      <w:r>
        <w:rPr>
          <w:rFonts w:cs="Arial"/>
          <w:b/>
          <w:bCs/>
          <w:szCs w:val="22"/>
        </w:rPr>
        <w:t>Cosplay Performance Meisterschaft Deutschland (CPMD)</w:t>
      </w:r>
      <w:r>
        <w:rPr>
          <w:rFonts w:cs="Arial"/>
          <w:szCs w:val="22"/>
        </w:rPr>
        <w:t xml:space="preserve">. </w:t>
      </w:r>
    </w:p>
    <w:p w14:paraId="78470658" w14:textId="77777777" w:rsidR="003C57EA" w:rsidRDefault="003C57EA">
      <w:pPr>
        <w:tabs>
          <w:tab w:val="left" w:pos="720"/>
        </w:tabs>
        <w:spacing w:line="280" w:lineRule="atLeast"/>
        <w:jc w:val="both"/>
        <w:rPr>
          <w:rFonts w:cs="Arial"/>
          <w:szCs w:val="22"/>
        </w:rPr>
      </w:pPr>
    </w:p>
    <w:p w14:paraId="57CB47B1" w14:textId="77777777" w:rsidR="003C57EA" w:rsidRDefault="004C3387">
      <w:pPr>
        <w:tabs>
          <w:tab w:val="left" w:pos="720"/>
        </w:tabs>
        <w:spacing w:line="280" w:lineRule="atLeast"/>
        <w:jc w:val="both"/>
        <w:rPr>
          <w:rFonts w:cs="Arial"/>
          <w:szCs w:val="22"/>
        </w:rPr>
      </w:pPr>
      <w:r>
        <w:rPr>
          <w:rFonts w:cs="Arial"/>
          <w:szCs w:val="22"/>
        </w:rPr>
        <w:t xml:space="preserve">Ein Hinweis für </w:t>
      </w:r>
      <w:proofErr w:type="spellStart"/>
      <w:r>
        <w:rPr>
          <w:rFonts w:cs="Arial"/>
          <w:szCs w:val="22"/>
        </w:rPr>
        <w:t>Messebesucher:innen</w:t>
      </w:r>
      <w:proofErr w:type="spellEnd"/>
      <w:r>
        <w:rPr>
          <w:rFonts w:cs="Arial"/>
          <w:szCs w:val="22"/>
        </w:rPr>
        <w:t xml:space="preserve">, die 2024 oder 2025 18 Jahre alt geworden sind: Der </w:t>
      </w:r>
      <w:r>
        <w:rPr>
          <w:rFonts w:cs="Arial"/>
          <w:b/>
          <w:bCs/>
          <w:szCs w:val="22"/>
        </w:rPr>
        <w:t>Kulturpass</w:t>
      </w:r>
      <w:r>
        <w:rPr>
          <w:rFonts w:cs="Arial"/>
          <w:szCs w:val="22"/>
        </w:rPr>
        <w:t xml:space="preserve"> der Staatsministerin für Kultur und Medien kann für den Besuch der Leipziger Buchmesse oder den Kauf von Büchern in den Messebuchhandlungen von Hugendubel eingesetzt werden. Weitere Infos unter: </w:t>
      </w:r>
      <w:hyperlink r:id="rId7">
        <w:r>
          <w:rPr>
            <w:rStyle w:val="Hyperlink"/>
            <w:rFonts w:cs="Arial"/>
            <w:szCs w:val="22"/>
          </w:rPr>
          <w:t>https://www.kulturpass.de/ueber-den-kulturpass</w:t>
        </w:r>
      </w:hyperlink>
    </w:p>
    <w:p w14:paraId="2C8A3688" w14:textId="77777777" w:rsidR="003C57EA" w:rsidRDefault="003C57EA">
      <w:pPr>
        <w:spacing w:line="280" w:lineRule="atLeast"/>
        <w:jc w:val="both"/>
        <w:rPr>
          <w:rFonts w:cs="Arial"/>
          <w:szCs w:val="22"/>
        </w:rPr>
      </w:pPr>
    </w:p>
    <w:p w14:paraId="4D5AC218" w14:textId="77777777" w:rsidR="003C57EA" w:rsidRDefault="004C3387">
      <w:pPr>
        <w:spacing w:line="280" w:lineRule="atLeast"/>
        <w:jc w:val="both"/>
        <w:rPr>
          <w:rStyle w:val="Hyperlink"/>
        </w:rPr>
      </w:pPr>
      <w:r>
        <w:t xml:space="preserve">Die Leipziger Buchmesse findet vom 27. bis 30. März 2025 statt. Der Vorverkauf mit Onlinerabatt startet am 3. Dezember 2025. Eine Übersicht über alle Ticketpreise, ob Tageskarte oder Dauerkarte für den gesamten Messezeitraum, gibt es unter: </w:t>
      </w:r>
      <w:hyperlink r:id="rId8">
        <w:r>
          <w:rPr>
            <w:rStyle w:val="Hyperlink"/>
          </w:rPr>
          <w:t>https://www.leipziger-buchmesse.de/de/besuchen/tickets-preise/</w:t>
        </w:r>
      </w:hyperlink>
    </w:p>
    <w:p w14:paraId="2DD4DF86" w14:textId="77777777" w:rsidR="003C57EA" w:rsidRDefault="003C57EA">
      <w:pPr>
        <w:spacing w:line="280" w:lineRule="atLeast"/>
        <w:jc w:val="both"/>
      </w:pPr>
    </w:p>
    <w:p w14:paraId="70AAAFAC" w14:textId="77777777" w:rsidR="0063311D"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2">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bookmarkStart w:id="0" w:name="_GoBack"/>
      <w:r>
        <w:rPr>
          <w:rFonts w:cs="Arial"/>
          <w:b/>
          <w:sz w:val="20"/>
          <w:szCs w:val="22"/>
        </w:rPr>
        <w:t>Leipziger Buchmesse im Internet:</w:t>
      </w:r>
      <w:r>
        <w:rPr>
          <w:rFonts w:cs="Arial"/>
          <w:b/>
          <w:sz w:val="20"/>
          <w:szCs w:val="22"/>
        </w:rPr>
        <w:tab/>
      </w:r>
    </w:p>
    <w:p w14:paraId="76C95273" w14:textId="77777777" w:rsidR="003C57EA" w:rsidRDefault="00B07C1F">
      <w:pPr>
        <w:jc w:val="both"/>
        <w:rPr>
          <w:rFonts w:cs="Arial"/>
          <w:sz w:val="20"/>
          <w:szCs w:val="22"/>
        </w:rPr>
      </w:pPr>
      <w:hyperlink r:id="rId13">
        <w:r w:rsidR="004C3387">
          <w:rPr>
            <w:rStyle w:val="Hyperlink"/>
            <w:rFonts w:cs="Arial"/>
            <w:sz w:val="20"/>
            <w:szCs w:val="22"/>
          </w:rPr>
          <w:t>www.leipziger-buchmesse.de</w:t>
        </w:r>
      </w:hyperlink>
    </w:p>
    <w:p w14:paraId="246D0C20" w14:textId="77777777" w:rsidR="003C57EA" w:rsidRDefault="00B07C1F">
      <w:pPr>
        <w:jc w:val="both"/>
        <w:rPr>
          <w:rStyle w:val="Hyperlink"/>
        </w:rPr>
      </w:pPr>
      <w:hyperlink r:id="rId14">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B07C1F">
      <w:pPr>
        <w:jc w:val="both"/>
        <w:rPr>
          <w:rFonts w:cs="Arial"/>
          <w:sz w:val="20"/>
          <w:szCs w:val="22"/>
        </w:rPr>
      </w:pPr>
      <w:hyperlink r:id="rId15">
        <w:r w:rsidR="004C3387">
          <w:rPr>
            <w:rStyle w:val="Hyperlink"/>
            <w:rFonts w:cs="Arial"/>
            <w:sz w:val="20"/>
            <w:szCs w:val="22"/>
          </w:rPr>
          <w:t>http://www.facebook.com/leipzigerbuchmesse</w:t>
        </w:r>
      </w:hyperlink>
    </w:p>
    <w:p w14:paraId="226F7A14" w14:textId="77777777" w:rsidR="003C57EA" w:rsidRDefault="00B07C1F">
      <w:pPr>
        <w:jc w:val="both"/>
        <w:rPr>
          <w:rFonts w:cs="Arial"/>
          <w:sz w:val="20"/>
          <w:szCs w:val="22"/>
        </w:rPr>
      </w:pPr>
      <w:hyperlink r:id="rId16">
        <w:r w:rsidR="004C3387">
          <w:rPr>
            <w:rStyle w:val="Hyperlink"/>
            <w:rFonts w:cs="Arial"/>
            <w:sz w:val="20"/>
            <w:szCs w:val="22"/>
          </w:rPr>
          <w:t>http://twitter.com/buchmesse</w:t>
        </w:r>
      </w:hyperlink>
    </w:p>
    <w:p w14:paraId="29AB1813" w14:textId="77777777" w:rsidR="003C57EA" w:rsidRDefault="00B07C1F">
      <w:pPr>
        <w:jc w:val="both"/>
        <w:rPr>
          <w:rStyle w:val="Hyperlink"/>
        </w:rPr>
      </w:pPr>
      <w:hyperlink r:id="rId17">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B07C1F">
      <w:pPr>
        <w:pStyle w:val="KeinLeerraum"/>
        <w:rPr>
          <w:sz w:val="20"/>
        </w:rPr>
      </w:pPr>
      <w:hyperlink r:id="rId18" w:tgtFrame="_blank">
        <w:r w:rsidR="004C3387">
          <w:rPr>
            <w:rStyle w:val="Hyperlink"/>
            <w:sz w:val="20"/>
          </w:rPr>
          <w:t xml:space="preserve">https://www.manga-comic-con.de/de/ </w:t>
        </w:r>
      </w:hyperlink>
    </w:p>
    <w:p w14:paraId="68B4AD04" w14:textId="77777777" w:rsidR="003C57EA" w:rsidRDefault="00B07C1F">
      <w:pPr>
        <w:pStyle w:val="KeinLeerraum"/>
        <w:rPr>
          <w:sz w:val="20"/>
        </w:rPr>
      </w:pPr>
      <w:hyperlink r:id="rId19" w:tgtFrame="_blank">
        <w:r w:rsidR="004C3387">
          <w:rPr>
            <w:rStyle w:val="Hyperlink"/>
            <w:sz w:val="20"/>
          </w:rPr>
          <w:t xml:space="preserve">https://www.facebook.com/mangacomiccon/?locale=de_DE </w:t>
        </w:r>
      </w:hyperlink>
    </w:p>
    <w:p w14:paraId="765E4EC3" w14:textId="77777777" w:rsidR="003C57EA" w:rsidRDefault="00B07C1F">
      <w:pPr>
        <w:pStyle w:val="KeinLeerraum"/>
        <w:rPr>
          <w:sz w:val="20"/>
        </w:rPr>
      </w:pPr>
      <w:hyperlink r:id="rId20" w:tgtFrame="_blank">
        <w:r w:rsidR="004C3387">
          <w:rPr>
            <w:rStyle w:val="Hyperlink"/>
            <w:sz w:val="20"/>
          </w:rPr>
          <w:t xml:space="preserve">https://www.instagram.com/mangacomiccon/?hl=de </w:t>
        </w:r>
      </w:hyperlink>
      <w:bookmarkEnd w:id="0"/>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0514B5" w:rsidRDefault="000514B5">
      <w:r>
        <w:separator/>
      </w:r>
    </w:p>
  </w:endnote>
  <w:endnote w:type="continuationSeparator" w:id="0">
    <w:p w14:paraId="49071A50" w14:textId="77777777" w:rsidR="000514B5" w:rsidRDefault="0005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0514B5" w:rsidRDefault="000514B5">
      <w:r>
        <w:separator/>
      </w:r>
    </w:p>
  </w:footnote>
  <w:footnote w:type="continuationSeparator" w:id="0">
    <w:p w14:paraId="2BB1762A" w14:textId="77777777" w:rsidR="000514B5" w:rsidRDefault="0005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15647B"/>
    <w:rsid w:val="002A6377"/>
    <w:rsid w:val="0035584A"/>
    <w:rsid w:val="00392B14"/>
    <w:rsid w:val="003A7477"/>
    <w:rsid w:val="003C57EA"/>
    <w:rsid w:val="0045296F"/>
    <w:rsid w:val="004C3387"/>
    <w:rsid w:val="0063311D"/>
    <w:rsid w:val="00651702"/>
    <w:rsid w:val="00771B6B"/>
    <w:rsid w:val="007A7B9A"/>
    <w:rsid w:val="007F2326"/>
    <w:rsid w:val="00A430CA"/>
    <w:rsid w:val="00A63C51"/>
    <w:rsid w:val="00AE0BFA"/>
    <w:rsid w:val="00B07C1F"/>
    <w:rsid w:val="00B26516"/>
    <w:rsid w:val="00B44DC3"/>
    <w:rsid w:val="00B8691A"/>
    <w:rsid w:val="00BE4EF8"/>
    <w:rsid w:val="00C227C6"/>
    <w:rsid w:val="00C31213"/>
    <w:rsid w:val="00C47DD9"/>
    <w:rsid w:val="00D80788"/>
    <w:rsid w:val="00D8706A"/>
    <w:rsid w:val="00D8730E"/>
    <w:rsid w:val="00E2504A"/>
    <w:rsid w:val="00E3631F"/>
    <w:rsid w:val="00E5147F"/>
    <w:rsid w:val="00E6516D"/>
    <w:rsid w:val="00E927FA"/>
    <w:rsid w:val="00E9653C"/>
    <w:rsid w:val="00ED3466"/>
    <w:rsid w:val="00F131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www.leipziger-buchmesse.de/" TargetMode="External"/><Relationship Id="rId18" Type="http://schemas.openxmlformats.org/officeDocument/2006/relationships/hyperlink" Target="https://www.manga-comic-con.d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ulturpass.de/ueber-den-kulturpass" TargetMode="External"/><Relationship Id="rId12" Type="http://schemas.openxmlformats.org/officeDocument/2006/relationships/hyperlink" Target="mailto:f.wisotzki@leipziger-messe.de" TargetMode="External"/><Relationship Id="rId17" Type="http://schemas.openxmlformats.org/officeDocument/2006/relationships/hyperlink" Target="http://www.instagram.com/leipzigerbuchmesse" TargetMode="External"/><Relationship Id="rId2" Type="http://schemas.openxmlformats.org/officeDocument/2006/relationships/styles" Target="styles.xml"/><Relationship Id="rId16" Type="http://schemas.openxmlformats.org/officeDocument/2006/relationships/hyperlink" Target="http://twitter.com/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leipzigerbuchmesse" TargetMode="External"/><Relationship Id="rId10" Type="http://schemas.openxmlformats.org/officeDocument/2006/relationships/header" Target="header2.xml"/><Relationship Id="rId19" Type="http://schemas.openxmlformats.org/officeDocument/2006/relationships/hyperlink" Target="https://www.facebook.com/mangacomiccon/?locale=de_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3BF4-0515-43A8-BAA8-FACB5894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8600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9</cp:revision>
  <cp:lastPrinted>2019-11-18T15:35:00Z</cp:lastPrinted>
  <dcterms:created xsi:type="dcterms:W3CDTF">2024-11-12T10:06:00Z</dcterms:created>
  <dcterms:modified xsi:type="dcterms:W3CDTF">2024-11-13T14:10:00Z</dcterms:modified>
  <dc:language>de-DE</dc:language>
</cp:coreProperties>
</file>